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AA" w:rsidRDefault="00E976AA" w:rsidP="00E976AA">
      <w:pPr>
        <w:spacing w:after="200" w:line="276" w:lineRule="auto"/>
        <w:rPr>
          <w:b/>
          <w:sz w:val="24"/>
          <w:szCs w:val="24"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C93530D" wp14:editId="3AE6022C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AA" w:rsidRPr="00D73ED0" w:rsidRDefault="00E976AA" w:rsidP="00E976AA">
      <w:pPr>
        <w:jc w:val="both"/>
        <w:rPr>
          <w:b/>
          <w:sz w:val="22"/>
          <w:szCs w:val="22"/>
          <w:u w:val="single"/>
        </w:rPr>
      </w:pPr>
    </w:p>
    <w:p w:rsidR="00E976AA" w:rsidRDefault="00E976AA" w:rsidP="00E976AA">
      <w:pPr>
        <w:jc w:val="center"/>
        <w:rPr>
          <w:b/>
          <w:sz w:val="24"/>
          <w:szCs w:val="24"/>
          <w:u w:val="single"/>
        </w:rPr>
      </w:pPr>
    </w:p>
    <w:p w:rsidR="00E976AA" w:rsidRPr="00D73ED0" w:rsidRDefault="00E976AA" w:rsidP="00E976AA">
      <w:pPr>
        <w:jc w:val="center"/>
        <w:rPr>
          <w:b/>
          <w:sz w:val="24"/>
          <w:szCs w:val="24"/>
          <w:u w:val="single"/>
          <w:lang w:val="es-ES_tradnl" w:eastAsia="es-CL"/>
        </w:rPr>
      </w:pPr>
      <w:r w:rsidRPr="00D73ED0">
        <w:rPr>
          <w:b/>
          <w:sz w:val="24"/>
          <w:szCs w:val="24"/>
          <w:u w:val="single"/>
        </w:rPr>
        <w:t xml:space="preserve">INFORMACIÓN PARA PACIENTES: </w:t>
      </w:r>
      <w:r w:rsidRPr="00D73ED0">
        <w:rPr>
          <w:b/>
          <w:sz w:val="24"/>
          <w:szCs w:val="24"/>
          <w:u w:val="single"/>
        </w:rPr>
        <w:br/>
        <w:t>“</w:t>
      </w:r>
      <w:r w:rsidRPr="00E976AA">
        <w:rPr>
          <w:b/>
          <w:sz w:val="24"/>
          <w:szCs w:val="24"/>
          <w:u w:val="single"/>
          <w:lang w:eastAsia="es-CL"/>
        </w:rPr>
        <w:t>SEDACION PARA EEG Y TAC INFANTIL</w:t>
      </w:r>
      <w:r w:rsidRPr="00D73ED0">
        <w:rPr>
          <w:b/>
          <w:sz w:val="24"/>
          <w:szCs w:val="24"/>
          <w:u w:val="single"/>
        </w:rPr>
        <w:t>”</w:t>
      </w:r>
    </w:p>
    <w:p w:rsidR="00E976AA" w:rsidRDefault="00E976AA" w:rsidP="00E976AA">
      <w:pPr>
        <w:tabs>
          <w:tab w:val="center" w:pos="4986"/>
          <w:tab w:val="left" w:pos="6810"/>
        </w:tabs>
        <w:jc w:val="center"/>
        <w:rPr>
          <w:sz w:val="24"/>
          <w:szCs w:val="24"/>
        </w:rPr>
      </w:pPr>
    </w:p>
    <w:p w:rsidR="00E976AA" w:rsidRDefault="00E976AA" w:rsidP="00E976AA">
      <w:pPr>
        <w:tabs>
          <w:tab w:val="center" w:pos="4986"/>
          <w:tab w:val="left" w:pos="6810"/>
        </w:tabs>
        <w:jc w:val="center"/>
        <w:rPr>
          <w:sz w:val="24"/>
          <w:szCs w:val="24"/>
        </w:rPr>
      </w:pPr>
    </w:p>
    <w:p w:rsidR="00E976AA" w:rsidRDefault="00E976AA" w:rsidP="00E976AA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E976AA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E976AA" w:rsidRPr="00E976AA" w:rsidRDefault="00E976AA" w:rsidP="00E976AA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E976AA" w:rsidRPr="00E976AA" w:rsidRDefault="00E976AA" w:rsidP="00E976AA">
      <w:pPr>
        <w:tabs>
          <w:tab w:val="left" w:pos="3135"/>
        </w:tabs>
        <w:jc w:val="both"/>
        <w:rPr>
          <w:b/>
          <w:i/>
          <w:sz w:val="24"/>
          <w:szCs w:val="24"/>
          <w:u w:val="single"/>
        </w:rPr>
      </w:pPr>
      <w:r w:rsidRPr="00E976AA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E976AA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CE2C76" w:rsidRPr="00E976AA" w:rsidRDefault="00CE2C76" w:rsidP="00E976AA">
      <w:pPr>
        <w:jc w:val="both"/>
        <w:rPr>
          <w:b/>
          <w:sz w:val="24"/>
          <w:szCs w:val="24"/>
        </w:rPr>
      </w:pPr>
    </w:p>
    <w:p w:rsidR="00BE6E36" w:rsidRPr="00E976AA" w:rsidRDefault="00BE6E36" w:rsidP="00E976AA">
      <w:pPr>
        <w:jc w:val="both"/>
        <w:rPr>
          <w:b/>
          <w:sz w:val="24"/>
          <w:szCs w:val="24"/>
        </w:rPr>
      </w:pPr>
    </w:p>
    <w:p w:rsidR="00BE6E36" w:rsidRPr="00E976AA" w:rsidRDefault="00BE6E36" w:rsidP="00E976AA">
      <w:pPr>
        <w:jc w:val="both"/>
        <w:rPr>
          <w:b/>
          <w:sz w:val="24"/>
          <w:szCs w:val="24"/>
        </w:rPr>
      </w:pPr>
      <w:r w:rsidRPr="00E976AA">
        <w:rPr>
          <w:b/>
          <w:sz w:val="24"/>
          <w:szCs w:val="24"/>
        </w:rPr>
        <w:t>Objetivos del procedimiento:</w:t>
      </w:r>
    </w:p>
    <w:p w:rsidR="00BF0039" w:rsidRPr="00E976AA" w:rsidRDefault="00597970" w:rsidP="00E976AA">
      <w:pPr>
        <w:jc w:val="both"/>
        <w:rPr>
          <w:sz w:val="24"/>
          <w:szCs w:val="24"/>
        </w:rPr>
      </w:pPr>
      <w:r w:rsidRPr="00E976AA">
        <w:rPr>
          <w:sz w:val="24"/>
          <w:szCs w:val="24"/>
        </w:rPr>
        <w:t>D</w:t>
      </w:r>
      <w:r w:rsidR="005234B0" w:rsidRPr="00E976AA">
        <w:rPr>
          <w:sz w:val="24"/>
          <w:szCs w:val="24"/>
        </w:rPr>
        <w:t xml:space="preserve">ormir al paciente </w:t>
      </w:r>
      <w:r w:rsidR="00501363" w:rsidRPr="00E976AA">
        <w:rPr>
          <w:sz w:val="24"/>
          <w:szCs w:val="24"/>
        </w:rPr>
        <w:t>y así</w:t>
      </w:r>
      <w:r w:rsidR="005234B0" w:rsidRPr="00E976AA">
        <w:rPr>
          <w:sz w:val="24"/>
          <w:szCs w:val="24"/>
        </w:rPr>
        <w:t xml:space="preserve"> obtener un examen de buena calidad</w:t>
      </w:r>
      <w:r w:rsidR="00501363" w:rsidRPr="00E976AA">
        <w:rPr>
          <w:sz w:val="24"/>
          <w:szCs w:val="24"/>
        </w:rPr>
        <w:t>.</w:t>
      </w:r>
    </w:p>
    <w:p w:rsidR="00BE6E36" w:rsidRPr="00E976AA" w:rsidRDefault="00BE6E36" w:rsidP="00E976AA">
      <w:pPr>
        <w:jc w:val="both"/>
        <w:rPr>
          <w:sz w:val="24"/>
          <w:szCs w:val="24"/>
        </w:rPr>
      </w:pPr>
    </w:p>
    <w:p w:rsidR="00BE6E36" w:rsidRPr="00E976AA" w:rsidRDefault="00BE6E36" w:rsidP="00E976AA">
      <w:pPr>
        <w:jc w:val="both"/>
        <w:rPr>
          <w:b/>
          <w:sz w:val="24"/>
          <w:szCs w:val="24"/>
        </w:rPr>
      </w:pPr>
      <w:r w:rsidRPr="00E976AA">
        <w:rPr>
          <w:b/>
          <w:sz w:val="24"/>
          <w:szCs w:val="24"/>
        </w:rPr>
        <w:t>Descripción del procedimiento:</w:t>
      </w:r>
    </w:p>
    <w:p w:rsidR="00BF0039" w:rsidRPr="00E976AA" w:rsidRDefault="005234B0" w:rsidP="00E976AA">
      <w:pPr>
        <w:jc w:val="both"/>
        <w:rPr>
          <w:sz w:val="24"/>
          <w:szCs w:val="24"/>
        </w:rPr>
      </w:pPr>
      <w:r w:rsidRPr="00E976AA">
        <w:rPr>
          <w:sz w:val="24"/>
          <w:szCs w:val="24"/>
        </w:rPr>
        <w:t xml:space="preserve">Ingerir un jarabe sin mal gusto que provocará sueño </w:t>
      </w:r>
      <w:r w:rsidR="00501363" w:rsidRPr="00E976AA">
        <w:rPr>
          <w:sz w:val="24"/>
          <w:szCs w:val="24"/>
        </w:rPr>
        <w:t>por</w:t>
      </w:r>
      <w:r w:rsidRPr="00E976AA">
        <w:rPr>
          <w:sz w:val="24"/>
          <w:szCs w:val="24"/>
        </w:rPr>
        <w:t xml:space="preserve"> lapso de 30-60 min.</w:t>
      </w:r>
    </w:p>
    <w:p w:rsidR="00BE6E36" w:rsidRPr="00E976AA" w:rsidRDefault="00BE6E36" w:rsidP="00E976AA">
      <w:pPr>
        <w:jc w:val="both"/>
        <w:rPr>
          <w:sz w:val="24"/>
          <w:szCs w:val="24"/>
        </w:rPr>
      </w:pPr>
    </w:p>
    <w:p w:rsidR="00BE6E36" w:rsidRPr="00E976AA" w:rsidRDefault="00BE6E36" w:rsidP="00E976AA">
      <w:pPr>
        <w:jc w:val="both"/>
        <w:rPr>
          <w:b/>
          <w:sz w:val="24"/>
          <w:szCs w:val="24"/>
        </w:rPr>
      </w:pPr>
      <w:r w:rsidRPr="00E976AA">
        <w:rPr>
          <w:b/>
          <w:sz w:val="24"/>
          <w:szCs w:val="24"/>
        </w:rPr>
        <w:t>Riesgos del procedimiento:</w:t>
      </w:r>
    </w:p>
    <w:p w:rsidR="00BF0039" w:rsidRPr="00E976AA" w:rsidRDefault="005234B0" w:rsidP="00E976AA">
      <w:pPr>
        <w:jc w:val="both"/>
        <w:rPr>
          <w:sz w:val="24"/>
          <w:szCs w:val="24"/>
        </w:rPr>
      </w:pPr>
      <w:r w:rsidRPr="00E976AA">
        <w:rPr>
          <w:sz w:val="24"/>
          <w:szCs w:val="24"/>
        </w:rPr>
        <w:t>Es un medicamento seguro, sólo provocará sueño</w:t>
      </w:r>
    </w:p>
    <w:p w:rsidR="00BE6E36" w:rsidRPr="00E976AA" w:rsidRDefault="00BE6E36" w:rsidP="00E976AA">
      <w:pPr>
        <w:jc w:val="both"/>
        <w:rPr>
          <w:sz w:val="24"/>
          <w:szCs w:val="24"/>
        </w:rPr>
      </w:pPr>
    </w:p>
    <w:p w:rsidR="00BE6E36" w:rsidRPr="00E976AA" w:rsidRDefault="00BE6E36" w:rsidP="00E976AA">
      <w:pPr>
        <w:jc w:val="both"/>
        <w:rPr>
          <w:b/>
          <w:sz w:val="24"/>
          <w:szCs w:val="24"/>
        </w:rPr>
      </w:pPr>
      <w:r w:rsidRPr="00E976AA">
        <w:rPr>
          <w:b/>
          <w:sz w:val="24"/>
          <w:szCs w:val="24"/>
        </w:rPr>
        <w:t>Alternativas al procedimiento propuesto:</w:t>
      </w:r>
    </w:p>
    <w:p w:rsidR="00BE6E36" w:rsidRPr="00E976AA" w:rsidRDefault="005234B0" w:rsidP="00E976AA">
      <w:pPr>
        <w:jc w:val="both"/>
        <w:rPr>
          <w:sz w:val="24"/>
          <w:szCs w:val="24"/>
        </w:rPr>
      </w:pPr>
      <w:r w:rsidRPr="00E976AA">
        <w:rPr>
          <w:sz w:val="24"/>
          <w:szCs w:val="24"/>
        </w:rPr>
        <w:t>Otros medicamentos que provocan sueño tienen más efectos adversos o alteran el trazado EEG</w:t>
      </w:r>
    </w:p>
    <w:p w:rsidR="0073566F" w:rsidRPr="00E976AA" w:rsidRDefault="0073566F" w:rsidP="00E976AA">
      <w:pPr>
        <w:jc w:val="both"/>
        <w:rPr>
          <w:sz w:val="24"/>
          <w:szCs w:val="24"/>
        </w:rPr>
      </w:pPr>
    </w:p>
    <w:p w:rsidR="00BE6E36" w:rsidRPr="00E976AA" w:rsidRDefault="00BE6E36" w:rsidP="00E976AA">
      <w:pPr>
        <w:jc w:val="both"/>
        <w:rPr>
          <w:b/>
          <w:sz w:val="24"/>
          <w:szCs w:val="24"/>
        </w:rPr>
      </w:pPr>
      <w:r w:rsidRPr="00E976AA">
        <w:rPr>
          <w:b/>
          <w:sz w:val="24"/>
          <w:szCs w:val="24"/>
        </w:rPr>
        <w:t>Consecuencias de no aceptar el procedimiento:</w:t>
      </w:r>
    </w:p>
    <w:p w:rsidR="00BF0039" w:rsidRPr="00E976AA" w:rsidRDefault="005234B0" w:rsidP="00E976AA">
      <w:pPr>
        <w:jc w:val="both"/>
        <w:rPr>
          <w:sz w:val="24"/>
          <w:szCs w:val="24"/>
        </w:rPr>
      </w:pPr>
      <w:r w:rsidRPr="00E976AA">
        <w:rPr>
          <w:sz w:val="24"/>
          <w:szCs w:val="24"/>
        </w:rPr>
        <w:t>Riesgo de tener una mala calidad de examen, que induzca a error de interpretación</w:t>
      </w:r>
    </w:p>
    <w:p w:rsidR="00BE6E36" w:rsidRPr="00E976AA" w:rsidRDefault="00BE6E36" w:rsidP="00E976AA">
      <w:pPr>
        <w:jc w:val="both"/>
        <w:rPr>
          <w:sz w:val="24"/>
          <w:szCs w:val="24"/>
        </w:rPr>
      </w:pPr>
    </w:p>
    <w:p w:rsidR="00BE6E36" w:rsidRPr="00E976AA" w:rsidRDefault="00BE6E36" w:rsidP="00E976AA">
      <w:pPr>
        <w:jc w:val="both"/>
        <w:rPr>
          <w:b/>
          <w:sz w:val="24"/>
          <w:szCs w:val="24"/>
        </w:rPr>
      </w:pPr>
      <w:r w:rsidRPr="00E976AA">
        <w:rPr>
          <w:b/>
          <w:sz w:val="24"/>
          <w:szCs w:val="24"/>
        </w:rPr>
        <w:t>Mecanismo para solicitar más información:</w:t>
      </w:r>
    </w:p>
    <w:p w:rsidR="00BE6E36" w:rsidRPr="00E976AA" w:rsidRDefault="00A00B12" w:rsidP="00E976AA">
      <w:pPr>
        <w:jc w:val="both"/>
        <w:rPr>
          <w:sz w:val="24"/>
          <w:szCs w:val="24"/>
        </w:rPr>
      </w:pPr>
      <w:r w:rsidRPr="00E976AA">
        <w:rPr>
          <w:sz w:val="24"/>
          <w:szCs w:val="24"/>
        </w:rPr>
        <w:t>Acercarse con l</w:t>
      </w:r>
      <w:r w:rsidR="00597970" w:rsidRPr="00E976AA">
        <w:rPr>
          <w:sz w:val="24"/>
          <w:szCs w:val="24"/>
        </w:rPr>
        <w:t>a técnico Paramédico que ejecuta</w:t>
      </w:r>
      <w:r w:rsidRPr="00E976AA">
        <w:rPr>
          <w:sz w:val="24"/>
          <w:szCs w:val="24"/>
        </w:rPr>
        <w:t xml:space="preserve"> el examen, ella pondrá en contacto con el médico </w:t>
      </w:r>
      <w:r w:rsidR="00597970" w:rsidRPr="00E976AA">
        <w:rPr>
          <w:sz w:val="24"/>
          <w:szCs w:val="24"/>
        </w:rPr>
        <w:t>para entregar mayor información.</w:t>
      </w:r>
    </w:p>
    <w:p w:rsidR="00BE6E36" w:rsidRPr="00E976AA" w:rsidRDefault="00BE6E36" w:rsidP="00E976AA">
      <w:pPr>
        <w:jc w:val="both"/>
        <w:rPr>
          <w:sz w:val="24"/>
          <w:szCs w:val="24"/>
        </w:rPr>
      </w:pPr>
    </w:p>
    <w:p w:rsidR="00EF2C3F" w:rsidRPr="00E976AA" w:rsidRDefault="00EF2C3F" w:rsidP="00E976AA">
      <w:pPr>
        <w:pStyle w:val="Default"/>
        <w:jc w:val="both"/>
      </w:pPr>
      <w:r w:rsidRPr="00E976AA">
        <w:rPr>
          <w:b/>
          <w:bCs/>
        </w:rPr>
        <w:t xml:space="preserve">Revocabilidad </w:t>
      </w:r>
    </w:p>
    <w:p w:rsidR="00EF2C3F" w:rsidRPr="00E976AA" w:rsidRDefault="00EF2C3F" w:rsidP="00E976AA">
      <w:pPr>
        <w:pStyle w:val="Textoindependiente"/>
        <w:rPr>
          <w:rFonts w:ascii="Times New Roman" w:hAnsi="Times New Roman"/>
          <w:b/>
          <w:bCs/>
          <w:szCs w:val="24"/>
        </w:rPr>
      </w:pPr>
      <w:r w:rsidRPr="00E976AA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EF2C3F" w:rsidRPr="00E976AA" w:rsidRDefault="00EF2C3F" w:rsidP="00E976AA">
      <w:pPr>
        <w:jc w:val="both"/>
        <w:rPr>
          <w:sz w:val="24"/>
          <w:szCs w:val="24"/>
        </w:rPr>
      </w:pPr>
    </w:p>
    <w:p w:rsidR="00EF2C3F" w:rsidRDefault="00EF2C3F" w:rsidP="00EF2C3F">
      <w:pPr>
        <w:rPr>
          <w:sz w:val="18"/>
          <w:szCs w:val="18"/>
        </w:rPr>
      </w:pPr>
    </w:p>
    <w:sectPr w:rsidR="00EF2C3F" w:rsidSect="00E976AA">
      <w:pgSz w:w="12240" w:h="15840" w:code="1"/>
      <w:pgMar w:top="720" w:right="1183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6506"/>
    <w:rsid w:val="001172F6"/>
    <w:rsid w:val="001207EE"/>
    <w:rsid w:val="00123739"/>
    <w:rsid w:val="0012408A"/>
    <w:rsid w:val="00127E43"/>
    <w:rsid w:val="0013236D"/>
    <w:rsid w:val="001430E4"/>
    <w:rsid w:val="00157A64"/>
    <w:rsid w:val="00167158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6C9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1363"/>
    <w:rsid w:val="0050430A"/>
    <w:rsid w:val="0051175D"/>
    <w:rsid w:val="00512C25"/>
    <w:rsid w:val="00514269"/>
    <w:rsid w:val="005234B0"/>
    <w:rsid w:val="00526DA9"/>
    <w:rsid w:val="005344A6"/>
    <w:rsid w:val="00540F2C"/>
    <w:rsid w:val="00541595"/>
    <w:rsid w:val="00555C48"/>
    <w:rsid w:val="00557B50"/>
    <w:rsid w:val="005903BF"/>
    <w:rsid w:val="0059309F"/>
    <w:rsid w:val="00596A49"/>
    <w:rsid w:val="00597970"/>
    <w:rsid w:val="005A3728"/>
    <w:rsid w:val="005A38F0"/>
    <w:rsid w:val="005A7BD2"/>
    <w:rsid w:val="005B343A"/>
    <w:rsid w:val="005B5016"/>
    <w:rsid w:val="005B6A26"/>
    <w:rsid w:val="005D006D"/>
    <w:rsid w:val="005D5463"/>
    <w:rsid w:val="005D5EBE"/>
    <w:rsid w:val="005D78D7"/>
    <w:rsid w:val="005E0A76"/>
    <w:rsid w:val="005F17AE"/>
    <w:rsid w:val="005F70DD"/>
    <w:rsid w:val="005F7232"/>
    <w:rsid w:val="0061087E"/>
    <w:rsid w:val="0062097D"/>
    <w:rsid w:val="00633F70"/>
    <w:rsid w:val="006369E3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039B"/>
    <w:rsid w:val="007034E5"/>
    <w:rsid w:val="00707A6E"/>
    <w:rsid w:val="00707FA7"/>
    <w:rsid w:val="00711D79"/>
    <w:rsid w:val="0071583B"/>
    <w:rsid w:val="007175F1"/>
    <w:rsid w:val="0073566F"/>
    <w:rsid w:val="00735995"/>
    <w:rsid w:val="00736B74"/>
    <w:rsid w:val="00736FB9"/>
    <w:rsid w:val="00744D49"/>
    <w:rsid w:val="00747877"/>
    <w:rsid w:val="007728F5"/>
    <w:rsid w:val="0077457C"/>
    <w:rsid w:val="007874A5"/>
    <w:rsid w:val="00794104"/>
    <w:rsid w:val="007A2E2E"/>
    <w:rsid w:val="007B6580"/>
    <w:rsid w:val="007C3DB4"/>
    <w:rsid w:val="007D3B7D"/>
    <w:rsid w:val="007D3E71"/>
    <w:rsid w:val="007E5F68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0B12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3433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0039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B7A9A"/>
    <w:rsid w:val="00CD4C6A"/>
    <w:rsid w:val="00CE2C76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3740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976AA"/>
    <w:rsid w:val="00EB348B"/>
    <w:rsid w:val="00EC49FA"/>
    <w:rsid w:val="00ED2AD0"/>
    <w:rsid w:val="00EF099B"/>
    <w:rsid w:val="00EF2C3F"/>
    <w:rsid w:val="00F07D77"/>
    <w:rsid w:val="00F245C8"/>
    <w:rsid w:val="00F30AE8"/>
    <w:rsid w:val="00F4340E"/>
    <w:rsid w:val="00F93516"/>
    <w:rsid w:val="00FA20D0"/>
    <w:rsid w:val="00FA7DB8"/>
    <w:rsid w:val="00FC6A0B"/>
    <w:rsid w:val="00FD3695"/>
    <w:rsid w:val="00FD6592"/>
    <w:rsid w:val="00FE5F4D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F2C3F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F2C3F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E976AA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F2C3F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F2C3F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E976AA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2013-04-24T18:28:00Z</cp:lastPrinted>
  <dcterms:created xsi:type="dcterms:W3CDTF">2017-09-20T19:10:00Z</dcterms:created>
  <dcterms:modified xsi:type="dcterms:W3CDTF">2021-06-08T13:58:00Z</dcterms:modified>
</cp:coreProperties>
</file>