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59" w:rsidRDefault="00776759" w:rsidP="00776759">
      <w:pPr>
        <w:rPr>
          <w:b/>
          <w:sz w:val="24"/>
          <w:szCs w:val="24"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7422026A" wp14:editId="57C38D20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5" name="Imagen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759" w:rsidRPr="00D73ED0" w:rsidRDefault="00776759" w:rsidP="00776759">
      <w:pPr>
        <w:spacing w:line="240" w:lineRule="auto"/>
        <w:jc w:val="both"/>
        <w:rPr>
          <w:b/>
          <w:u w:val="single"/>
        </w:rPr>
      </w:pPr>
    </w:p>
    <w:p w:rsidR="00776759" w:rsidRPr="00D73ED0" w:rsidRDefault="00776759" w:rsidP="00776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_tradnl" w:eastAsia="es-CL"/>
        </w:rPr>
      </w:pPr>
      <w:r w:rsidRPr="00D73ED0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INFORMACIÓN PARA PACIENTES: </w:t>
      </w:r>
      <w:r w:rsidRPr="00D73ED0">
        <w:rPr>
          <w:rFonts w:ascii="Times New Roman" w:hAnsi="Times New Roman" w:cs="Times New Roman"/>
          <w:b/>
          <w:sz w:val="24"/>
          <w:szCs w:val="24"/>
          <w:u w:val="single"/>
        </w:rPr>
        <w:br/>
        <w:t>“</w:t>
      </w:r>
      <w:r w:rsidRPr="007767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ELECTROFULGURACIÓN</w:t>
      </w:r>
      <w:r w:rsidRPr="00D73ED0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776759" w:rsidRDefault="00776759" w:rsidP="00776759">
      <w:pPr>
        <w:tabs>
          <w:tab w:val="center" w:pos="4986"/>
          <w:tab w:val="left" w:pos="6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6759" w:rsidRPr="00D73ED0" w:rsidRDefault="00776759" w:rsidP="00776759">
      <w:pPr>
        <w:tabs>
          <w:tab w:val="center" w:pos="4986"/>
          <w:tab w:val="left" w:pos="6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D0">
        <w:rPr>
          <w:rFonts w:ascii="Times New Roman" w:hAnsi="Times New Roman" w:cs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776759" w:rsidRPr="00D73ED0" w:rsidRDefault="00776759" w:rsidP="00776759">
      <w:pPr>
        <w:tabs>
          <w:tab w:val="left" w:pos="313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3ED0">
        <w:rPr>
          <w:rFonts w:ascii="Times New Roman" w:hAnsi="Times New Roman" w:cs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8" w:history="1">
        <w:r w:rsidRPr="00D73ED0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687EA8" w:rsidRPr="00687EA8" w:rsidRDefault="00687EA8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87EA8" w:rsidRPr="00687EA8" w:rsidRDefault="00B65AF5" w:rsidP="00776759">
      <w:pPr>
        <w:tabs>
          <w:tab w:val="left" w:pos="3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</w:p>
    <w:p w:rsidR="00687EA8" w:rsidRPr="00687EA8" w:rsidRDefault="00687EA8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687EA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Objetivos del Procedimiento: </w:t>
      </w:r>
    </w:p>
    <w:p w:rsidR="00687EA8" w:rsidRPr="00687EA8" w:rsidRDefault="00687EA8" w:rsidP="007767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>El Dr.________________________ me ha explicado completamente la naturaleza de la enfermedad y los f</w:t>
      </w:r>
      <w:r w:rsidR="00B5589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ines </w:t>
      </w:r>
      <w:proofErr w:type="gramStart"/>
      <w:r w:rsidR="00B55895">
        <w:rPr>
          <w:rFonts w:ascii="Times New Roman" w:eastAsia="Times New Roman" w:hAnsi="Times New Roman" w:cs="Times New Roman"/>
          <w:sz w:val="24"/>
          <w:szCs w:val="24"/>
          <w:lang w:eastAsia="es-CL"/>
        </w:rPr>
        <w:t>de la</w:t>
      </w:r>
      <w:proofErr w:type="gramEnd"/>
      <w:r w:rsidR="00B5589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A778D6">
        <w:rPr>
          <w:rFonts w:ascii="Times New Roman" w:eastAsia="Times New Roman" w:hAnsi="Times New Roman" w:cs="Times New Roman"/>
          <w:sz w:val="24"/>
          <w:szCs w:val="24"/>
          <w:lang w:eastAsia="es-CL"/>
        </w:rPr>
        <w:t>electro fulguración</w:t>
      </w:r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  <w:r w:rsidRPr="00687EA8">
        <w:rPr>
          <w:rFonts w:ascii="Calibri" w:eastAsia="Calibri" w:hAnsi="Calibri" w:cs="Times New Roman"/>
          <w:sz w:val="20"/>
          <w:szCs w:val="20"/>
          <w:lang w:eastAsia="es-CL"/>
        </w:rPr>
        <w:t xml:space="preserve"> </w:t>
      </w:r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objetivo del tratamiento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es destruir la lesión causando mínimo daño al tejido circundante. </w:t>
      </w:r>
    </w:p>
    <w:p w:rsidR="00687EA8" w:rsidRPr="00687EA8" w:rsidRDefault="00687EA8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687EA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Descripción del Procedimiento: </w:t>
      </w:r>
    </w:p>
    <w:p w:rsidR="00687EA8" w:rsidRDefault="009F2DDB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electro fulguración es un método</w:t>
      </w:r>
      <w:r w:rsidR="0061272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 el que se emplea</w:t>
      </w:r>
      <w:r w:rsidR="00612728" w:rsidRPr="0061272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energía eléctrica, capaz de producir un arco desde el electrodo, sin tocarlo para producir un</w:t>
      </w:r>
      <w:r w:rsidR="00492F7A">
        <w:rPr>
          <w:rFonts w:ascii="Times New Roman" w:eastAsia="Times New Roman" w:hAnsi="Times New Roman" w:cs="Times New Roman"/>
          <w:sz w:val="24"/>
          <w:szCs w:val="24"/>
          <w:lang w:eastAsia="es-CL"/>
        </w:rPr>
        <w:t>a desecación y eliminación de lesiones</w:t>
      </w:r>
      <w:r w:rsidR="0077675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612728" w:rsidRPr="00612728">
        <w:rPr>
          <w:rFonts w:ascii="Times New Roman" w:eastAsia="Times New Roman" w:hAnsi="Times New Roman" w:cs="Times New Roman"/>
          <w:sz w:val="24"/>
          <w:szCs w:val="24"/>
          <w:lang w:eastAsia="es-CL"/>
        </w:rPr>
        <w:t>superficiales</w:t>
      </w:r>
      <w:r w:rsidR="0061272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sin dañar tejidos profundos. En algunos casos es necesario el uso de anestesia local </w:t>
      </w:r>
      <w:proofErr w:type="spellStart"/>
      <w:r w:rsidR="00612728">
        <w:rPr>
          <w:rFonts w:ascii="Times New Roman" w:eastAsia="Times New Roman" w:hAnsi="Times New Roman" w:cs="Times New Roman"/>
          <w:sz w:val="24"/>
          <w:szCs w:val="24"/>
          <w:lang w:eastAsia="es-CL"/>
        </w:rPr>
        <w:t>infiltrativa</w:t>
      </w:r>
      <w:proofErr w:type="spellEnd"/>
      <w:r w:rsidR="00612728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492F7A" w:rsidRPr="00612728" w:rsidRDefault="00492F7A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87EA8" w:rsidRPr="00687EA8" w:rsidRDefault="00687EA8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687EA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Riesgos:</w:t>
      </w:r>
    </w:p>
    <w:p w:rsidR="00B65AF5" w:rsidRPr="00B65AF5" w:rsidRDefault="00687EA8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Asimismo he sido informado de los beneficios, complicaciones, molestias concomitantes y riesgos que pueden producirse. La </w:t>
      </w:r>
      <w:proofErr w:type="spellStart"/>
      <w:r w:rsidR="009F2DDB">
        <w:rPr>
          <w:rFonts w:ascii="Times New Roman" w:eastAsia="Times New Roman" w:hAnsi="Times New Roman" w:cs="Times New Roman"/>
          <w:sz w:val="24"/>
          <w:szCs w:val="24"/>
          <w:lang w:eastAsia="es-CL"/>
        </w:rPr>
        <w:t>electrofulguración</w:t>
      </w:r>
      <w:proofErr w:type="spellEnd"/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suele implicar un mínimo riesgo de complicaciones y </w:t>
      </w:r>
      <w:r w:rsidR="000F6BE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efectos secundarios, como dolor, </w:t>
      </w:r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>que es habitualmente leve y bien tolerado. Las complicaciones que se pueden p</w:t>
      </w:r>
      <w:r w:rsidR="00A778D6">
        <w:rPr>
          <w:rFonts w:ascii="Times New Roman" w:eastAsia="Times New Roman" w:hAnsi="Times New Roman" w:cs="Times New Roman"/>
          <w:sz w:val="24"/>
          <w:szCs w:val="24"/>
          <w:lang w:eastAsia="es-CL"/>
        </w:rPr>
        <w:t>resentar en algunos pacientes son</w:t>
      </w:r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la alteraci</w:t>
      </w:r>
      <w:r w:rsidR="009F2DD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ón de la epidermis y los </w:t>
      </w:r>
      <w:proofErr w:type="spellStart"/>
      <w:r w:rsidR="009F2DDB">
        <w:rPr>
          <w:rFonts w:ascii="Times New Roman" w:eastAsia="Times New Roman" w:hAnsi="Times New Roman" w:cs="Times New Roman"/>
          <w:sz w:val="24"/>
          <w:szCs w:val="24"/>
          <w:lang w:eastAsia="es-CL"/>
        </w:rPr>
        <w:t>melanocitos</w:t>
      </w:r>
      <w:proofErr w:type="spellEnd"/>
      <w:r w:rsidR="009F2DD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ya que </w:t>
      </w:r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se puede presentar una </w:t>
      </w:r>
      <w:proofErr w:type="spellStart"/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>hipopigmentación</w:t>
      </w:r>
      <w:proofErr w:type="spellEnd"/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 </w:t>
      </w:r>
      <w:proofErr w:type="spellStart"/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>hiperpigmentación</w:t>
      </w:r>
      <w:proofErr w:type="spellEnd"/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la piel; cicatrización atrófica e infecciones.</w:t>
      </w:r>
      <w:r w:rsidR="00B65AF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0F6BEB">
        <w:rPr>
          <w:rFonts w:ascii="Times New Roman" w:eastAsia="Times New Roman" w:hAnsi="Times New Roman" w:cs="Times New Roman"/>
          <w:sz w:val="24"/>
          <w:szCs w:val="24"/>
          <w:lang w:eastAsia="es-CL"/>
        </w:rPr>
        <w:t>Existe el riesgo de reacción alérgica a la anestesia.</w:t>
      </w:r>
      <w:r w:rsidR="00B65AF5" w:rsidRPr="00B65AF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687EA8" w:rsidRDefault="00687EA8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87EA8" w:rsidRPr="00687EA8" w:rsidRDefault="00687EA8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687EA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Alternativas Al Procedimiento Propuesto:</w:t>
      </w:r>
    </w:p>
    <w:p w:rsidR="009F2DDB" w:rsidRDefault="00687EA8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>Dependiendo de la patología a trata</w:t>
      </w:r>
      <w:r w:rsidR="000F6BEB">
        <w:rPr>
          <w:rFonts w:ascii="Times New Roman" w:eastAsia="Times New Roman" w:hAnsi="Times New Roman" w:cs="Times New Roman"/>
          <w:sz w:val="24"/>
          <w:szCs w:val="24"/>
          <w:lang w:eastAsia="es-CL"/>
        </w:rPr>
        <w:t>r existen ciertas alternativas como la criocirugía, LASER y Luz Pulsada Intensa (IPL).</w:t>
      </w:r>
    </w:p>
    <w:p w:rsidR="009F2DDB" w:rsidRDefault="009F2DDB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87EA8" w:rsidRPr="00687EA8" w:rsidRDefault="00687EA8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687EA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Mecanismo Para Solicitar Más Información:                                                                                        </w:t>
      </w:r>
    </w:p>
    <w:p w:rsidR="00687EA8" w:rsidRPr="00687EA8" w:rsidRDefault="00687EA8" w:rsidP="00776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687EA8">
        <w:rPr>
          <w:rFonts w:ascii="Times New Roman" w:eastAsia="Times New Roman" w:hAnsi="Times New Roman" w:cs="Times New Roman"/>
          <w:sz w:val="24"/>
          <w:szCs w:val="24"/>
          <w:lang w:eastAsia="es-CL"/>
        </w:rPr>
        <w:t>Se me señala además que puedo solicitar más información cuando lo requiera con Médico y/o Enfermero(a) pertenecientes al policlínico de Dermatología. Cabe destacar que la  decisión puede ser cambiada si así lo cree necesario, después de haber firmado.</w:t>
      </w:r>
    </w:p>
    <w:sectPr w:rsidR="00687EA8" w:rsidRPr="00687EA8" w:rsidSect="00D42F14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55" w:rsidRDefault="00F71155" w:rsidP="00687EA8">
      <w:pPr>
        <w:spacing w:after="0" w:line="240" w:lineRule="auto"/>
      </w:pPr>
      <w:r>
        <w:separator/>
      </w:r>
    </w:p>
  </w:endnote>
  <w:endnote w:type="continuationSeparator" w:id="0">
    <w:p w:rsidR="00F71155" w:rsidRDefault="00F71155" w:rsidP="0068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55" w:rsidRDefault="00F71155" w:rsidP="00687EA8">
      <w:pPr>
        <w:spacing w:after="0" w:line="240" w:lineRule="auto"/>
      </w:pPr>
      <w:r>
        <w:separator/>
      </w:r>
    </w:p>
  </w:footnote>
  <w:footnote w:type="continuationSeparator" w:id="0">
    <w:p w:rsidR="00F71155" w:rsidRDefault="00F71155" w:rsidP="00687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BC"/>
    <w:rsid w:val="000F6BEB"/>
    <w:rsid w:val="001E3422"/>
    <w:rsid w:val="00221F85"/>
    <w:rsid w:val="003F383D"/>
    <w:rsid w:val="00433739"/>
    <w:rsid w:val="00492F7A"/>
    <w:rsid w:val="00612728"/>
    <w:rsid w:val="00687EA8"/>
    <w:rsid w:val="00776759"/>
    <w:rsid w:val="008C2E9B"/>
    <w:rsid w:val="009F2DDB"/>
    <w:rsid w:val="00A42663"/>
    <w:rsid w:val="00A778D6"/>
    <w:rsid w:val="00AB2DA6"/>
    <w:rsid w:val="00B35A5D"/>
    <w:rsid w:val="00B55895"/>
    <w:rsid w:val="00B65AF5"/>
    <w:rsid w:val="00BF72BC"/>
    <w:rsid w:val="00E27567"/>
    <w:rsid w:val="00F71155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8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87E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87EA8"/>
    <w:rPr>
      <w:vertAlign w:val="superscript"/>
    </w:rPr>
  </w:style>
  <w:style w:type="paragraph" w:customStyle="1" w:styleId="Default">
    <w:name w:val="Default"/>
    <w:uiPriority w:val="99"/>
    <w:rsid w:val="00687E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">
    <w:name w:val="Hyperlink"/>
    <w:rsid w:val="00776759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8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87E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87EA8"/>
    <w:rPr>
      <w:vertAlign w:val="superscript"/>
    </w:rPr>
  </w:style>
  <w:style w:type="paragraph" w:customStyle="1" w:styleId="Default">
    <w:name w:val="Default"/>
    <w:uiPriority w:val="99"/>
    <w:rsid w:val="00687E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">
    <w:name w:val="Hyperlink"/>
    <w:rsid w:val="00776759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ospitalcurico.cl/projects/consentimien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3</cp:revision>
  <dcterms:created xsi:type="dcterms:W3CDTF">2018-08-03T17:02:00Z</dcterms:created>
  <dcterms:modified xsi:type="dcterms:W3CDTF">2021-06-08T13:56:00Z</dcterms:modified>
</cp:coreProperties>
</file>