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C" w:rsidRDefault="00E822FC" w:rsidP="00E822FC">
      <w:pPr>
        <w:rPr>
          <w:rFonts w:ascii="Times New Roman" w:hAnsi="Times New Roma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757276C" wp14:editId="45902CB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2FC" w:rsidRDefault="00E822FC" w:rsidP="00E822FC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Cs w:val="24"/>
          <w:u w:val="single"/>
        </w:rPr>
      </w:pPr>
    </w:p>
    <w:p w:rsidR="00E822FC" w:rsidRDefault="00E822FC" w:rsidP="00E822FC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Cs w:val="24"/>
          <w:u w:val="single"/>
        </w:rPr>
      </w:pPr>
    </w:p>
    <w:p w:rsidR="00E822FC" w:rsidRDefault="00E822FC" w:rsidP="00E822FC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Cs w:val="24"/>
          <w:u w:val="single"/>
        </w:rPr>
      </w:pPr>
    </w:p>
    <w:p w:rsidR="00E822FC" w:rsidRPr="00C651C3" w:rsidRDefault="00E822FC" w:rsidP="00E822FC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/>
          <w:b/>
          <w:szCs w:val="24"/>
          <w:u w:val="single"/>
        </w:rPr>
      </w:pPr>
      <w:r w:rsidRPr="00C651C3">
        <w:rPr>
          <w:rFonts w:ascii="Times New Roman" w:hAnsi="Times New Roman"/>
          <w:b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Cs w:val="24"/>
          <w:u w:val="single"/>
        </w:rPr>
        <w:br/>
      </w:r>
      <w:r w:rsidRPr="00C651C3">
        <w:rPr>
          <w:rFonts w:ascii="Times New Roman" w:hAnsi="Times New Roman"/>
          <w:b/>
          <w:szCs w:val="24"/>
          <w:u w:val="single"/>
        </w:rPr>
        <w:t>“</w:t>
      </w:r>
      <w:r w:rsidRPr="00D45D21">
        <w:rPr>
          <w:rFonts w:ascii="Times New Roman" w:hAnsi="Times New Roman"/>
          <w:b/>
          <w:u w:val="single"/>
        </w:rPr>
        <w:t>GASTROSTOMÍA ENDOSCÓPICA PERCUTÁNEA</w:t>
      </w:r>
      <w:r w:rsidRPr="00C651C3">
        <w:rPr>
          <w:rFonts w:ascii="Times New Roman" w:hAnsi="Times New Roman"/>
          <w:b/>
          <w:szCs w:val="24"/>
          <w:u w:val="single"/>
        </w:rPr>
        <w:t>”</w:t>
      </w:r>
    </w:p>
    <w:p w:rsidR="00E822FC" w:rsidRPr="00C651C3" w:rsidRDefault="00E822FC" w:rsidP="00E822FC">
      <w:pPr>
        <w:pStyle w:val="Subttulo"/>
      </w:pPr>
    </w:p>
    <w:p w:rsidR="00384F36" w:rsidRDefault="00384F36" w:rsidP="00384F36">
      <w:pPr>
        <w:jc w:val="both"/>
      </w:pPr>
      <w:r w:rsidRPr="001C5256">
        <w:rPr>
          <w:rFonts w:ascii="Times New Roman" w:hAnsi="Times New Roman"/>
        </w:rPr>
        <w:t>El presente documento permite entregar información al paciente respecto a la cirugía específica  a realizar,  por lo que NO CONSTITUYE  EL CONSENTIMIENTO INFORMADO.</w:t>
      </w:r>
    </w:p>
    <w:p w:rsidR="00384F36" w:rsidRPr="001C5256" w:rsidRDefault="00384F36" w:rsidP="00384F36">
      <w:pPr>
        <w:jc w:val="both"/>
        <w:rPr>
          <w:rFonts w:ascii="Times New Roman" w:hAnsi="Times New Roman"/>
        </w:rPr>
      </w:pPr>
    </w:p>
    <w:p w:rsidR="00384F36" w:rsidRPr="001C5256" w:rsidRDefault="00384F36" w:rsidP="00384F36">
      <w:pPr>
        <w:jc w:val="both"/>
        <w:rPr>
          <w:rFonts w:ascii="Times New Roman" w:hAnsi="Times New Roman"/>
        </w:rPr>
      </w:pPr>
      <w:r w:rsidRPr="001C5256">
        <w:rPr>
          <w:rFonts w:ascii="Times New Roman" w:hAnsi="Times New Roman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u w:val="single"/>
        </w:rPr>
        <w:t>https://intranet.hospitalcurico.cl/projects/consentimiento</w:t>
      </w:r>
    </w:p>
    <w:p w:rsidR="00556F2E" w:rsidRPr="00E822FC" w:rsidRDefault="002A6F8A" w:rsidP="00411E46">
      <w:pPr>
        <w:tabs>
          <w:tab w:val="left" w:pos="6804"/>
        </w:tabs>
        <w:rPr>
          <w:rFonts w:ascii="Times New Roman" w:hAnsi="Times New Roman"/>
          <w:b/>
          <w:szCs w:val="24"/>
        </w:rPr>
      </w:pPr>
      <w:r w:rsidRPr="00E822FC">
        <w:rPr>
          <w:rFonts w:ascii="Times New Roman" w:hAnsi="Times New Roman"/>
          <w:szCs w:val="24"/>
        </w:rPr>
        <w:tab/>
      </w:r>
      <w:r w:rsidRPr="00E822FC">
        <w:rPr>
          <w:rFonts w:ascii="Times New Roman" w:hAnsi="Times New Roman"/>
          <w:szCs w:val="24"/>
        </w:rPr>
        <w:tab/>
      </w:r>
    </w:p>
    <w:p w:rsidR="00576529" w:rsidRPr="00E822FC" w:rsidRDefault="00576529">
      <w:pPr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E822FC">
        <w:rPr>
          <w:rFonts w:ascii="Times New Roman" w:hAnsi="Times New Roman"/>
          <w:b/>
          <w:bCs/>
          <w:szCs w:val="24"/>
        </w:rPr>
        <w:t>Objetivos del procedimiento:</w:t>
      </w:r>
    </w:p>
    <w:p w:rsidR="00576529" w:rsidRPr="00E822FC" w:rsidRDefault="00576529">
      <w:pPr>
        <w:jc w:val="both"/>
        <w:rPr>
          <w:rFonts w:ascii="Times New Roman" w:hAnsi="Times New Roman"/>
          <w:szCs w:val="24"/>
        </w:rPr>
      </w:pPr>
      <w:r w:rsidRPr="00E822FC">
        <w:rPr>
          <w:rFonts w:ascii="Times New Roman" w:hAnsi="Times New Roman"/>
          <w:szCs w:val="24"/>
        </w:rPr>
        <w:t>Alimentar adecuadamente a un paciente que no lo puede hacer en forma normal o en las cantidades que requiere.</w:t>
      </w:r>
    </w:p>
    <w:p w:rsidR="00576529" w:rsidRPr="00E822FC" w:rsidRDefault="00576529">
      <w:pPr>
        <w:jc w:val="both"/>
        <w:rPr>
          <w:rFonts w:ascii="Times New Roman" w:hAnsi="Times New Roman"/>
          <w:szCs w:val="24"/>
        </w:rPr>
      </w:pPr>
    </w:p>
    <w:p w:rsidR="00576529" w:rsidRPr="00E822FC" w:rsidRDefault="00576529">
      <w:pPr>
        <w:jc w:val="both"/>
        <w:rPr>
          <w:rFonts w:ascii="Times New Roman" w:hAnsi="Times New Roman"/>
          <w:szCs w:val="24"/>
        </w:rPr>
      </w:pPr>
      <w:r w:rsidRPr="00E822FC">
        <w:rPr>
          <w:rFonts w:ascii="Times New Roman" w:hAnsi="Times New Roman"/>
          <w:b/>
          <w:bCs/>
          <w:szCs w:val="24"/>
        </w:rPr>
        <w:t>Descripción del procedimiento:</w:t>
      </w:r>
    </w:p>
    <w:p w:rsidR="00576529" w:rsidRPr="00E822FC" w:rsidRDefault="00576529">
      <w:pPr>
        <w:ind w:right="142"/>
        <w:jc w:val="both"/>
        <w:rPr>
          <w:rFonts w:ascii="Times New Roman" w:hAnsi="Times New Roman"/>
          <w:szCs w:val="24"/>
        </w:rPr>
      </w:pPr>
      <w:r w:rsidRPr="00E822FC">
        <w:rPr>
          <w:rFonts w:ascii="Times New Roman" w:hAnsi="Times New Roman"/>
          <w:szCs w:val="24"/>
        </w:rPr>
        <w:t xml:space="preserve">La </w:t>
      </w:r>
      <w:r w:rsidRPr="00E822FC">
        <w:rPr>
          <w:rFonts w:ascii="Times New Roman" w:hAnsi="Times New Roman"/>
          <w:b/>
          <w:szCs w:val="24"/>
        </w:rPr>
        <w:t>gastrostomía</w:t>
      </w:r>
      <w:r w:rsidRPr="00E822FC">
        <w:rPr>
          <w:rFonts w:ascii="Times New Roman" w:hAnsi="Times New Roman"/>
          <w:szCs w:val="24"/>
        </w:rPr>
        <w:t xml:space="preserve"> consiste en instalar una sonda en el estómago, que sale a través de la pared abdominal. Este procedimiento se realiza mediante una endoscopía, que consiste en la introducción de un tubo flexible por la boca y que llega al estómago, donde se ubica el lugar adecuado y se procede a instalar esta sonda, que también se introduce por la boca y se extrae por la pared anterior del abdomen, mediante la tracción con una guía. Este procedimiento es muy bien tolerado en general y requiere sólo de sedación (de acuerdo a las condiciones del paciente), y anestesia local en la pared del abdomen, en el sitio de salida de la sonda.</w:t>
      </w:r>
    </w:p>
    <w:p w:rsidR="00576529" w:rsidRPr="00E822FC" w:rsidRDefault="00576529">
      <w:pPr>
        <w:jc w:val="both"/>
        <w:rPr>
          <w:rFonts w:ascii="Times New Roman" w:hAnsi="Times New Roman"/>
          <w:szCs w:val="24"/>
        </w:rPr>
      </w:pPr>
    </w:p>
    <w:p w:rsidR="00576529" w:rsidRPr="00E822FC" w:rsidRDefault="00576529">
      <w:pPr>
        <w:jc w:val="both"/>
        <w:rPr>
          <w:rFonts w:ascii="Times New Roman" w:hAnsi="Times New Roman"/>
          <w:b/>
          <w:bCs/>
          <w:szCs w:val="24"/>
        </w:rPr>
      </w:pPr>
      <w:r w:rsidRPr="00E822FC">
        <w:rPr>
          <w:rFonts w:ascii="Times New Roman" w:hAnsi="Times New Roman"/>
          <w:b/>
          <w:bCs/>
          <w:szCs w:val="24"/>
        </w:rPr>
        <w:t>Riesgos del procedimiento:</w:t>
      </w:r>
    </w:p>
    <w:p w:rsidR="00576529" w:rsidRPr="00E822FC" w:rsidRDefault="00576529">
      <w:pPr>
        <w:ind w:right="142"/>
        <w:jc w:val="both"/>
        <w:rPr>
          <w:rFonts w:ascii="Times New Roman" w:hAnsi="Times New Roman"/>
          <w:szCs w:val="24"/>
        </w:rPr>
      </w:pPr>
      <w:r w:rsidRPr="00E822FC">
        <w:rPr>
          <w:rFonts w:ascii="Times New Roman" w:hAnsi="Times New Roman"/>
          <w:szCs w:val="24"/>
        </w:rPr>
        <w:t>Tiene bajos riesgos, y los más frecuentes son: infección en la zona por donde sale la sonda, sangrado, infección del abdomen (peritonitis), e infecciones respiratorias, pudiendo manejarse la mayoría de ellos con tratamiento médico,  pero ocasionalmente pudieran requerir cirugía.</w:t>
      </w:r>
      <w:r w:rsidR="00556F2E" w:rsidRPr="00E822FC">
        <w:rPr>
          <w:rFonts w:ascii="Times New Roman" w:hAnsi="Times New Roman"/>
          <w:szCs w:val="24"/>
        </w:rPr>
        <w:t xml:space="preserve"> </w:t>
      </w:r>
      <w:r w:rsidRPr="00E822FC">
        <w:rPr>
          <w:rFonts w:ascii="Times New Roman" w:hAnsi="Times New Roman"/>
          <w:szCs w:val="24"/>
        </w:rPr>
        <w:t>La extracción de esta sonda en forma precoz, sea voluntaria o involuntariamente, puede acompañarse también de las complicaciones antes descritas.</w:t>
      </w:r>
    </w:p>
    <w:p w:rsidR="00576529" w:rsidRPr="00E822FC" w:rsidRDefault="00576529">
      <w:pPr>
        <w:ind w:right="142"/>
        <w:jc w:val="both"/>
        <w:rPr>
          <w:rFonts w:ascii="Times New Roman" w:hAnsi="Times New Roman"/>
          <w:szCs w:val="24"/>
        </w:rPr>
      </w:pPr>
    </w:p>
    <w:p w:rsidR="00576529" w:rsidRPr="00E822FC" w:rsidRDefault="00576529">
      <w:pPr>
        <w:ind w:right="142"/>
        <w:jc w:val="both"/>
        <w:rPr>
          <w:rFonts w:ascii="Times New Roman" w:hAnsi="Times New Roman"/>
          <w:b/>
          <w:bCs/>
          <w:szCs w:val="24"/>
        </w:rPr>
      </w:pPr>
      <w:r w:rsidRPr="00E822FC">
        <w:rPr>
          <w:rFonts w:ascii="Times New Roman" w:hAnsi="Times New Roman"/>
          <w:b/>
          <w:bCs/>
          <w:szCs w:val="24"/>
        </w:rPr>
        <w:t>Alternativas al procedimiento:</w:t>
      </w:r>
    </w:p>
    <w:p w:rsidR="00576529" w:rsidRPr="00E822FC" w:rsidRDefault="00576529">
      <w:pPr>
        <w:pStyle w:val="Textoindependiente"/>
        <w:rPr>
          <w:rFonts w:ascii="Times New Roman" w:hAnsi="Times New Roman"/>
          <w:sz w:val="24"/>
          <w:szCs w:val="24"/>
        </w:rPr>
      </w:pPr>
      <w:r w:rsidRPr="00E822FC">
        <w:rPr>
          <w:rFonts w:ascii="Times New Roman" w:hAnsi="Times New Roman"/>
          <w:sz w:val="24"/>
          <w:szCs w:val="24"/>
        </w:rPr>
        <w:t>La instalación de esta sonda también puede hacerse mediante una cirugía formal, lo que implica mayores riesgos, complicaciones, mayor costo, además de mayores molestias post-procedimientos.</w:t>
      </w:r>
    </w:p>
    <w:p w:rsidR="00556F2E" w:rsidRPr="00E822FC" w:rsidRDefault="00556F2E">
      <w:pPr>
        <w:pStyle w:val="Textoindependiente"/>
        <w:rPr>
          <w:rFonts w:ascii="Times New Roman" w:hAnsi="Times New Roman"/>
          <w:sz w:val="24"/>
          <w:szCs w:val="24"/>
        </w:rPr>
      </w:pPr>
    </w:p>
    <w:p w:rsidR="00576529" w:rsidRPr="00E822FC" w:rsidRDefault="00576529">
      <w:pPr>
        <w:pStyle w:val="Textoindependiente"/>
        <w:rPr>
          <w:rFonts w:ascii="Times New Roman" w:hAnsi="Times New Roman"/>
          <w:b/>
          <w:bCs/>
          <w:sz w:val="24"/>
          <w:szCs w:val="24"/>
        </w:rPr>
      </w:pPr>
      <w:r w:rsidRPr="00E822FC">
        <w:rPr>
          <w:rFonts w:ascii="Times New Roman" w:hAnsi="Times New Roman"/>
          <w:b/>
          <w:bCs/>
          <w:sz w:val="24"/>
          <w:szCs w:val="24"/>
        </w:rPr>
        <w:t>Consecuencias de no aceptar el procedimiento:</w:t>
      </w:r>
    </w:p>
    <w:p w:rsidR="00576529" w:rsidRPr="00E822FC" w:rsidRDefault="00576529">
      <w:pPr>
        <w:pStyle w:val="Textoindependiente"/>
        <w:rPr>
          <w:rFonts w:ascii="Times New Roman" w:hAnsi="Times New Roman"/>
          <w:sz w:val="24"/>
          <w:szCs w:val="24"/>
        </w:rPr>
      </w:pPr>
      <w:r w:rsidRPr="00E822FC">
        <w:rPr>
          <w:rFonts w:ascii="Times New Roman" w:hAnsi="Times New Roman"/>
          <w:sz w:val="24"/>
          <w:szCs w:val="24"/>
        </w:rPr>
        <w:t>De no instalarse la gastrostomía quedará sin recibir los aportes adecuados de alimentación.</w:t>
      </w:r>
    </w:p>
    <w:p w:rsidR="002A6F8A" w:rsidRPr="00E822FC" w:rsidRDefault="002A6F8A">
      <w:pPr>
        <w:pStyle w:val="Textoindependiente"/>
        <w:rPr>
          <w:rFonts w:ascii="Times New Roman" w:hAnsi="Times New Roman"/>
          <w:b/>
          <w:bCs/>
          <w:sz w:val="24"/>
          <w:szCs w:val="24"/>
        </w:rPr>
      </w:pPr>
    </w:p>
    <w:p w:rsidR="00576529" w:rsidRPr="00E822FC" w:rsidRDefault="00576529">
      <w:pPr>
        <w:pStyle w:val="Textoindependiente"/>
        <w:rPr>
          <w:rFonts w:ascii="Times New Roman" w:hAnsi="Times New Roman"/>
          <w:b/>
          <w:bCs/>
          <w:sz w:val="24"/>
          <w:szCs w:val="24"/>
        </w:rPr>
      </w:pPr>
      <w:r w:rsidRPr="00E822FC">
        <w:rPr>
          <w:rFonts w:ascii="Times New Roman" w:hAnsi="Times New Roman"/>
          <w:b/>
          <w:bCs/>
          <w:sz w:val="24"/>
          <w:szCs w:val="24"/>
        </w:rPr>
        <w:t>Mecanismo para solicitar más información:</w:t>
      </w:r>
      <w:r w:rsidRPr="00E822FC">
        <w:rPr>
          <w:rFonts w:ascii="Times New Roman" w:hAnsi="Times New Roman"/>
          <w:b/>
          <w:bCs/>
          <w:sz w:val="24"/>
          <w:szCs w:val="24"/>
        </w:rPr>
        <w:tab/>
      </w:r>
    </w:p>
    <w:p w:rsidR="00576529" w:rsidRPr="00E822FC" w:rsidRDefault="00576529">
      <w:pPr>
        <w:pStyle w:val="Textoindependiente2"/>
        <w:rPr>
          <w:szCs w:val="24"/>
        </w:rPr>
      </w:pPr>
      <w:r w:rsidRPr="00E822FC">
        <w:rPr>
          <w:szCs w:val="24"/>
        </w:rPr>
        <w:t xml:space="preserve">Si aún tiene dudas, debe consultar con su médico tratante, o bien con algunos de los médicos que realizan el procedimiento, éstos últimos podrán ser ubicados en el teléfono 75-206299 de lunes a viernes entre las 09 y las 13 </w:t>
      </w:r>
      <w:proofErr w:type="spellStart"/>
      <w:r w:rsidRPr="00E822FC">
        <w:rPr>
          <w:szCs w:val="24"/>
        </w:rPr>
        <w:t>hrs</w:t>
      </w:r>
      <w:proofErr w:type="spellEnd"/>
      <w:r w:rsidRPr="00E822FC">
        <w:rPr>
          <w:szCs w:val="24"/>
        </w:rPr>
        <w:t>. , o dirigirse a Gastroenterología, CRS 3º piso, en el mismo horario.</w:t>
      </w:r>
    </w:p>
    <w:p w:rsidR="00F07EBC" w:rsidRPr="00E822FC" w:rsidRDefault="00F07EBC" w:rsidP="00F07EBC">
      <w:pPr>
        <w:pStyle w:val="Textoindependiente2"/>
        <w:rPr>
          <w:szCs w:val="24"/>
        </w:rPr>
      </w:pPr>
    </w:p>
    <w:p w:rsidR="00F07EBC" w:rsidRPr="00E822FC" w:rsidRDefault="00F07EBC" w:rsidP="00F07EBC">
      <w:pPr>
        <w:jc w:val="both"/>
        <w:rPr>
          <w:rFonts w:ascii="Times New Roman" w:hAnsi="Times New Roman"/>
          <w:b/>
          <w:szCs w:val="24"/>
        </w:rPr>
      </w:pPr>
      <w:r w:rsidRPr="00E822FC">
        <w:rPr>
          <w:rFonts w:ascii="Times New Roman" w:hAnsi="Times New Roman"/>
          <w:b/>
          <w:szCs w:val="24"/>
        </w:rPr>
        <w:t xml:space="preserve">(En caso de paciente menor de edad, debe firmar uno de sus padres o el tutor responsable). </w:t>
      </w:r>
    </w:p>
    <w:p w:rsidR="00F07EBC" w:rsidRPr="00E822FC" w:rsidRDefault="00F07EBC" w:rsidP="00F07EBC">
      <w:pPr>
        <w:jc w:val="both"/>
        <w:rPr>
          <w:rFonts w:ascii="Times New Roman" w:hAnsi="Times New Roman"/>
          <w:b/>
          <w:szCs w:val="24"/>
        </w:rPr>
      </w:pPr>
      <w:r w:rsidRPr="00E822FC">
        <w:rPr>
          <w:rFonts w:ascii="Times New Roman" w:hAnsi="Times New Roman"/>
          <w:b/>
          <w:szCs w:val="24"/>
        </w:rPr>
        <w:t>(En caso de paciente limitado en sus facultades mentales o de conciencia, debe firmar algún familiar cercano, a cargo del paciente).</w:t>
      </w:r>
    </w:p>
    <w:p w:rsidR="00576529" w:rsidRPr="00E822FC" w:rsidRDefault="00576529">
      <w:pPr>
        <w:pStyle w:val="Textoindependiente2"/>
        <w:rPr>
          <w:szCs w:val="24"/>
        </w:rPr>
      </w:pPr>
    </w:p>
    <w:p w:rsidR="00F46480" w:rsidRPr="00E822FC" w:rsidRDefault="00F46480" w:rsidP="00F46480">
      <w:pPr>
        <w:pStyle w:val="Default"/>
      </w:pPr>
      <w:r w:rsidRPr="00E822FC">
        <w:rPr>
          <w:b/>
          <w:bCs/>
        </w:rPr>
        <w:t xml:space="preserve">Revocabilidad </w:t>
      </w:r>
    </w:p>
    <w:p w:rsidR="00F46480" w:rsidRPr="00E822FC" w:rsidRDefault="00F46480" w:rsidP="00E822FC">
      <w:pPr>
        <w:pStyle w:val="Textoindependiente"/>
        <w:rPr>
          <w:rFonts w:ascii="Times New Roman" w:hAnsi="Times New Roman"/>
          <w:sz w:val="24"/>
          <w:szCs w:val="24"/>
        </w:rPr>
      </w:pPr>
      <w:r w:rsidRPr="00E822FC">
        <w:rPr>
          <w:rFonts w:ascii="Times New Roman" w:hAnsi="Times New Roman"/>
          <w:iCs/>
          <w:sz w:val="24"/>
          <w:szCs w:val="24"/>
        </w:rPr>
        <w:t>Se me señala, que hacer si cambio de idea tanto en aceptar o rechazar el procedimiento, cirugía o terapia propuesta.</w:t>
      </w:r>
    </w:p>
    <w:sectPr w:rsidR="00F46480" w:rsidRPr="00E822FC">
      <w:pgSz w:w="12242" w:h="15842" w:code="1"/>
      <w:pgMar w:top="284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2E"/>
    <w:rsid w:val="00030ED2"/>
    <w:rsid w:val="000D5DA9"/>
    <w:rsid w:val="001F55C6"/>
    <w:rsid w:val="00251EB8"/>
    <w:rsid w:val="002A6F8A"/>
    <w:rsid w:val="00384F36"/>
    <w:rsid w:val="00411E46"/>
    <w:rsid w:val="004F4097"/>
    <w:rsid w:val="00556F2E"/>
    <w:rsid w:val="00574E76"/>
    <w:rsid w:val="00576529"/>
    <w:rsid w:val="00585F71"/>
    <w:rsid w:val="006E79A2"/>
    <w:rsid w:val="007A039F"/>
    <w:rsid w:val="00A63A35"/>
    <w:rsid w:val="00BC3AB3"/>
    <w:rsid w:val="00CE7BE9"/>
    <w:rsid w:val="00D413B7"/>
    <w:rsid w:val="00D45D21"/>
    <w:rsid w:val="00D91402"/>
    <w:rsid w:val="00E822FC"/>
    <w:rsid w:val="00F07EBC"/>
    <w:rsid w:val="00F46480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9072"/>
      </w:tabs>
      <w:outlineLvl w:val="0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both"/>
    </w:pPr>
    <w:rPr>
      <w:rFonts w:ascii="Comic Sans MS" w:hAnsi="Comic Sans MS"/>
      <w:sz w:val="28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Textodeglobo">
    <w:name w:val="Balloon Text"/>
    <w:basedOn w:val="Normal"/>
    <w:semiHidden/>
    <w:rsid w:val="00F541F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5F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E822FC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E822FC"/>
    <w:pPr>
      <w:spacing w:after="60" w:line="276" w:lineRule="auto"/>
      <w:jc w:val="center"/>
      <w:outlineLvl w:val="1"/>
    </w:pPr>
    <w:rPr>
      <w:rFonts w:ascii="Cambria" w:hAnsi="Cambria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E822FC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9072"/>
      </w:tabs>
      <w:outlineLvl w:val="0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both"/>
    </w:pPr>
    <w:rPr>
      <w:rFonts w:ascii="Comic Sans MS" w:hAnsi="Comic Sans MS"/>
      <w:sz w:val="28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Textodeglobo">
    <w:name w:val="Balloon Text"/>
    <w:basedOn w:val="Normal"/>
    <w:semiHidden/>
    <w:rsid w:val="00F541F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5F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E822FC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E822FC"/>
    <w:pPr>
      <w:spacing w:after="60" w:line="276" w:lineRule="auto"/>
      <w:jc w:val="center"/>
      <w:outlineLvl w:val="1"/>
    </w:pPr>
    <w:rPr>
      <w:rFonts w:ascii="Cambria" w:hAnsi="Cambria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E822FC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CPRE HOJA INFORMATICA SOBRE / esfinterotomía</vt:lpstr>
    </vt:vector>
  </TitlesOfParts>
  <Company>Servicio de Salud del Maule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CPRE HOJA INFORMATICA SOBRE / esfinterotomía</dc:title>
  <dc:creator>Marcela Basualto Tapia</dc:creator>
  <cp:lastModifiedBy>Calidad</cp:lastModifiedBy>
  <cp:revision>5</cp:revision>
  <cp:lastPrinted>2013-09-25T19:40:00Z</cp:lastPrinted>
  <dcterms:created xsi:type="dcterms:W3CDTF">2017-09-20T18:43:00Z</dcterms:created>
  <dcterms:modified xsi:type="dcterms:W3CDTF">2021-06-07T20:15:00Z</dcterms:modified>
</cp:coreProperties>
</file>