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A8" w:rsidRDefault="0020101A" w:rsidP="004F0BA8">
      <w:pPr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1035" type="#_x0000_t75" alt="logo" style="position:absolute;margin-left:-8.55pt;margin-top:-.95pt;width:87pt;height:34.8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86 0 -186 21130 21600 21130 21600 0 -186 0">
            <v:imagedata r:id="rId7" o:title="logo"/>
            <w10:wrap type="tight"/>
          </v:shape>
        </w:pict>
      </w:r>
    </w:p>
    <w:p w:rsidR="004F0BA8" w:rsidRDefault="004F0BA8" w:rsidP="004F0BA8">
      <w:pPr>
        <w:pStyle w:val="Ttulo5"/>
      </w:pPr>
    </w:p>
    <w:p w:rsidR="004F0BA8" w:rsidRDefault="004F0BA8" w:rsidP="004F0BA8">
      <w:pPr>
        <w:pStyle w:val="Ttulo4"/>
        <w:rPr>
          <w:rFonts w:ascii="Times New Roman" w:hAnsi="Times New Roman"/>
          <w:szCs w:val="24"/>
          <w:u w:val="single"/>
        </w:rPr>
      </w:pPr>
      <w:r w:rsidRPr="004F0BA8">
        <w:rPr>
          <w:rFonts w:ascii="Times New Roman" w:hAnsi="Times New Roman"/>
          <w:szCs w:val="24"/>
          <w:u w:val="single"/>
        </w:rPr>
        <w:t xml:space="preserve">INFORMACIÓN PARA PACIENTES: </w:t>
      </w:r>
    </w:p>
    <w:p w:rsidR="004F0BA8" w:rsidRPr="004F0BA8" w:rsidRDefault="004F0BA8" w:rsidP="004F0BA8">
      <w:pPr>
        <w:pStyle w:val="Ttulo4"/>
        <w:rPr>
          <w:rFonts w:ascii="Times New Roman" w:hAnsi="Times New Roman"/>
          <w:szCs w:val="24"/>
          <w:u w:val="single"/>
        </w:rPr>
      </w:pPr>
      <w:r w:rsidRPr="004F0BA8">
        <w:rPr>
          <w:rFonts w:ascii="Times New Roman" w:hAnsi="Times New Roman"/>
          <w:szCs w:val="24"/>
          <w:u w:val="single"/>
        </w:rPr>
        <w:t>“</w:t>
      </w:r>
      <w:r w:rsidRPr="004F0BA8">
        <w:rPr>
          <w:rFonts w:ascii="Times New Roman" w:hAnsi="Times New Roman"/>
          <w:u w:val="single"/>
        </w:rPr>
        <w:t>LAPAROSCOPIA Y/O LAPAROTOMIA EXPLORADORA PARA CIRUGIA DE ANEXOS (QUISTOMAS OVARICOS, TUMORES ANEXIALES, EMBARAZO TUBARIO)</w:t>
      </w:r>
      <w:r w:rsidRPr="004F0BA8">
        <w:rPr>
          <w:rFonts w:ascii="Times New Roman" w:hAnsi="Times New Roman"/>
          <w:szCs w:val="24"/>
          <w:u w:val="single"/>
        </w:rPr>
        <w:t>”</w:t>
      </w:r>
    </w:p>
    <w:p w:rsidR="004F0BA8" w:rsidRPr="00C651C3" w:rsidRDefault="004F0BA8" w:rsidP="004F0BA8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sz w:val="24"/>
          <w:szCs w:val="24"/>
        </w:rPr>
      </w:pPr>
    </w:p>
    <w:p w:rsidR="0006511C" w:rsidRPr="001C5256" w:rsidRDefault="0006511C" w:rsidP="0006511C">
      <w:pPr>
        <w:jc w:val="both"/>
        <w:rPr>
          <w:rFonts w:ascii="Times New Roman" w:hAnsi="Times New Roman"/>
          <w:sz w:val="24"/>
        </w:rPr>
      </w:pPr>
      <w:r w:rsidRPr="001C5256">
        <w:rPr>
          <w:rFonts w:ascii="Times New Roman" w:hAnsi="Times New Roman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06511C" w:rsidRPr="001C5256" w:rsidRDefault="0006511C" w:rsidP="0006511C">
      <w:pPr>
        <w:spacing w:line="240" w:lineRule="auto"/>
        <w:jc w:val="both"/>
        <w:rPr>
          <w:rFonts w:ascii="Times New Roman" w:hAnsi="Times New Roman"/>
          <w:sz w:val="24"/>
        </w:rPr>
      </w:pPr>
      <w:r w:rsidRPr="001C5256">
        <w:rPr>
          <w:rFonts w:ascii="Times New Roman" w:hAnsi="Times New Roman"/>
          <w:sz w:val="24"/>
        </w:rPr>
        <w:t xml:space="preserve">El  CONSENTIMIENTO INFORMADO, debe ser  llenado en el formulario en  la página web: www.hospitalcurico.cl,  en el enlace: </w:t>
      </w:r>
      <w:r w:rsidRPr="001C5256">
        <w:rPr>
          <w:rFonts w:ascii="Times New Roman" w:hAnsi="Times New Roman"/>
          <w:b/>
          <w:i/>
          <w:sz w:val="24"/>
          <w:u w:val="single"/>
        </w:rPr>
        <w:t>https://intranet.hospitalcurico.cl/projects/consentimiento</w:t>
      </w:r>
    </w:p>
    <w:p w:rsidR="005C47FD" w:rsidRDefault="005C47FD" w:rsidP="001F3D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7FD" w:rsidRPr="004F0BA8" w:rsidRDefault="005C47FD" w:rsidP="001F3D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0BA8">
        <w:rPr>
          <w:rFonts w:ascii="Times New Roman" w:hAnsi="Times New Roman"/>
          <w:b/>
          <w:sz w:val="24"/>
          <w:szCs w:val="24"/>
        </w:rPr>
        <w:t>Objetivos del procedimiento:</w:t>
      </w:r>
    </w:p>
    <w:p w:rsidR="005C47FD" w:rsidRPr="004F0BA8" w:rsidRDefault="005C47FD" w:rsidP="001F3D2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F0BA8">
        <w:rPr>
          <w:rFonts w:ascii="Times New Roman" w:hAnsi="Times New Roman"/>
          <w:snapToGrid w:val="0"/>
          <w:sz w:val="24"/>
          <w:szCs w:val="24"/>
        </w:rPr>
        <w:t>Explorar y/o extirpar el quiste o tumor, y si no es posible, sacar todo el órgano afectado.</w:t>
      </w:r>
    </w:p>
    <w:p w:rsidR="005C47FD" w:rsidRPr="004F0BA8" w:rsidRDefault="005C47FD" w:rsidP="001F3D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C47FD" w:rsidRPr="004F0BA8" w:rsidRDefault="005C47FD" w:rsidP="001F3D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BA8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5C47FD" w:rsidRPr="004F0BA8" w:rsidRDefault="005C47FD" w:rsidP="001F3D2F">
      <w:pPr>
        <w:pStyle w:val="Textoindependiente"/>
        <w:rPr>
          <w:rFonts w:ascii="Times New Roman" w:hAnsi="Times New Roman"/>
          <w:szCs w:val="24"/>
        </w:rPr>
      </w:pPr>
      <w:r w:rsidRPr="004F0BA8">
        <w:rPr>
          <w:rFonts w:ascii="Times New Roman" w:hAnsi="Times New Roman"/>
          <w:szCs w:val="24"/>
        </w:rPr>
        <w:t xml:space="preserve">A través de </w:t>
      </w:r>
      <w:proofErr w:type="spellStart"/>
      <w:r w:rsidRPr="004F0BA8">
        <w:rPr>
          <w:rFonts w:ascii="Times New Roman" w:hAnsi="Times New Roman"/>
          <w:szCs w:val="24"/>
        </w:rPr>
        <w:t>videolaparoscopia</w:t>
      </w:r>
      <w:proofErr w:type="spellEnd"/>
      <w:r w:rsidRPr="004F0BA8">
        <w:rPr>
          <w:rFonts w:ascii="Times New Roman" w:hAnsi="Times New Roman"/>
          <w:szCs w:val="24"/>
        </w:rPr>
        <w:t xml:space="preserve"> o de una herida quirúrgica abdominal baja horizontal o vertical, (lo que se decidirá de acuerdo a razones técnicas), se procede a la extirpación del quiste o tumor. En algunas ocasiones los hallazgos durante la operación pueden modificar la cirugía propuesta.</w:t>
      </w:r>
    </w:p>
    <w:p w:rsidR="005C47FD" w:rsidRPr="004F0BA8" w:rsidRDefault="005C47FD" w:rsidP="001F3D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7FD" w:rsidRPr="004F0BA8" w:rsidRDefault="005C47FD" w:rsidP="001F3D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0BA8">
        <w:rPr>
          <w:rFonts w:ascii="Times New Roman" w:hAnsi="Times New Roman"/>
          <w:b/>
          <w:sz w:val="24"/>
          <w:szCs w:val="24"/>
        </w:rPr>
        <w:t>Riesgos del procedimiento:</w:t>
      </w:r>
    </w:p>
    <w:p w:rsidR="005C47FD" w:rsidRPr="004F0BA8" w:rsidRDefault="005C47FD" w:rsidP="001F3D2F">
      <w:pPr>
        <w:pStyle w:val="Textoindependiente"/>
        <w:rPr>
          <w:rFonts w:ascii="Times New Roman" w:hAnsi="Times New Roman"/>
          <w:szCs w:val="24"/>
        </w:rPr>
      </w:pPr>
      <w:r w:rsidRPr="004F0BA8">
        <w:rPr>
          <w:rFonts w:ascii="Times New Roman" w:hAnsi="Times New Roman"/>
          <w:szCs w:val="24"/>
        </w:rPr>
        <w:t xml:space="preserve">Los riesgos del procedimiento son lesiones de órganos vecinos (vejiga, intestino, </w:t>
      </w:r>
      <w:proofErr w:type="spellStart"/>
      <w:r w:rsidRPr="004F0BA8">
        <w:rPr>
          <w:rFonts w:ascii="Times New Roman" w:hAnsi="Times New Roman"/>
          <w:szCs w:val="24"/>
        </w:rPr>
        <w:t>ureteres</w:t>
      </w:r>
      <w:proofErr w:type="spellEnd"/>
      <w:r w:rsidRPr="004F0BA8">
        <w:rPr>
          <w:rFonts w:ascii="Times New Roman" w:hAnsi="Times New Roman"/>
          <w:szCs w:val="24"/>
        </w:rPr>
        <w:t>), hemorragias, infecciones postoperatorias, y los riesgos propios de la anestesia y patologías médicas concomitantes.</w:t>
      </w:r>
    </w:p>
    <w:p w:rsidR="005C47FD" w:rsidRPr="004F0BA8" w:rsidRDefault="005C47FD" w:rsidP="001F3D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7FD" w:rsidRPr="004F0BA8" w:rsidRDefault="005C47FD" w:rsidP="001F3D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0BA8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5C47FD" w:rsidRPr="004F0BA8" w:rsidRDefault="005C47FD" w:rsidP="001F3D2F">
      <w:pPr>
        <w:pStyle w:val="Textoindependiente"/>
        <w:rPr>
          <w:rFonts w:ascii="Times New Roman" w:hAnsi="Times New Roman"/>
          <w:szCs w:val="24"/>
        </w:rPr>
      </w:pPr>
      <w:r w:rsidRPr="004F0BA8">
        <w:rPr>
          <w:rFonts w:ascii="Times New Roman" w:hAnsi="Times New Roman"/>
          <w:szCs w:val="24"/>
        </w:rPr>
        <w:t>No hay alternativas al tratamiento propuesto.</w:t>
      </w:r>
    </w:p>
    <w:p w:rsidR="005C47FD" w:rsidRPr="004F0BA8" w:rsidRDefault="005C47FD" w:rsidP="001F3D2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F0BA8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5C47FD" w:rsidRPr="004F0BA8" w:rsidRDefault="005C47FD" w:rsidP="001F3D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0BA8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5C47FD" w:rsidRPr="004F0BA8" w:rsidRDefault="005C47FD" w:rsidP="001F3D2F">
      <w:pPr>
        <w:pStyle w:val="Textoindependiente"/>
        <w:rPr>
          <w:rFonts w:ascii="Times New Roman" w:hAnsi="Times New Roman"/>
          <w:szCs w:val="24"/>
        </w:rPr>
      </w:pPr>
      <w:r w:rsidRPr="004F0BA8">
        <w:rPr>
          <w:rFonts w:ascii="Times New Roman" w:hAnsi="Times New Roman"/>
          <w:szCs w:val="24"/>
        </w:rPr>
        <w:t>De no aceptar el procedimiento el riesgo es efectuar una cirugía posterior de mayor complejidad y riesgo, y eventualmente la diseminación de una enfermedad maligna.</w:t>
      </w:r>
    </w:p>
    <w:p w:rsidR="005C47FD" w:rsidRPr="004F0BA8" w:rsidRDefault="005C47FD" w:rsidP="001F3D2F">
      <w:pPr>
        <w:pStyle w:val="Textoindependiente"/>
        <w:rPr>
          <w:rFonts w:ascii="Times New Roman" w:hAnsi="Times New Roman"/>
          <w:szCs w:val="24"/>
        </w:rPr>
      </w:pPr>
    </w:p>
    <w:p w:rsidR="005C47FD" w:rsidRPr="004F0BA8" w:rsidRDefault="005C47FD" w:rsidP="001F3D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0BA8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5C47FD" w:rsidRPr="004F0BA8" w:rsidRDefault="005C47FD" w:rsidP="001F3D2F">
      <w:pPr>
        <w:spacing w:after="0" w:line="240" w:lineRule="auto"/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4F0BA8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Si necesita más información consulte con su  médico tratante, Jefe de Servicio u otro médico especialista.</w:t>
      </w:r>
    </w:p>
    <w:p w:rsidR="005C47FD" w:rsidRPr="004F0BA8" w:rsidRDefault="005C47FD" w:rsidP="001F3D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548" w:rsidRPr="004F0BA8" w:rsidRDefault="005F7548" w:rsidP="005F7548">
      <w:pPr>
        <w:pStyle w:val="Default"/>
      </w:pPr>
      <w:r w:rsidRPr="004F0BA8">
        <w:rPr>
          <w:b/>
          <w:bCs/>
        </w:rPr>
        <w:t xml:space="preserve">Revocabilidad </w:t>
      </w:r>
    </w:p>
    <w:p w:rsidR="005F7548" w:rsidRPr="004F0BA8" w:rsidRDefault="005F7548" w:rsidP="005F7548">
      <w:pPr>
        <w:pStyle w:val="Textoindependiente"/>
        <w:rPr>
          <w:rFonts w:ascii="Times New Roman" w:hAnsi="Times New Roman"/>
          <w:b/>
          <w:bCs/>
          <w:szCs w:val="24"/>
        </w:rPr>
      </w:pPr>
      <w:r w:rsidRPr="004F0BA8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sectPr w:rsidR="005F7548" w:rsidRPr="004F0BA8" w:rsidSect="006C2A6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1A" w:rsidRDefault="0020101A" w:rsidP="00A01B24">
      <w:pPr>
        <w:spacing w:after="0" w:line="240" w:lineRule="auto"/>
      </w:pPr>
      <w:r>
        <w:separator/>
      </w:r>
    </w:p>
  </w:endnote>
  <w:endnote w:type="continuationSeparator" w:id="0">
    <w:p w:rsidR="0020101A" w:rsidRDefault="0020101A" w:rsidP="00A0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1A" w:rsidRDefault="0020101A" w:rsidP="00A01B24">
      <w:pPr>
        <w:spacing w:after="0" w:line="240" w:lineRule="auto"/>
      </w:pPr>
      <w:r>
        <w:separator/>
      </w:r>
    </w:p>
  </w:footnote>
  <w:footnote w:type="continuationSeparator" w:id="0">
    <w:p w:rsidR="0020101A" w:rsidRDefault="0020101A" w:rsidP="00A01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A67"/>
    <w:rsid w:val="00036EBD"/>
    <w:rsid w:val="000425EC"/>
    <w:rsid w:val="0006511C"/>
    <w:rsid w:val="000C0D64"/>
    <w:rsid w:val="000F18CF"/>
    <w:rsid w:val="001125C7"/>
    <w:rsid w:val="00135FCE"/>
    <w:rsid w:val="00153E96"/>
    <w:rsid w:val="001F3D2F"/>
    <w:rsid w:val="0020101A"/>
    <w:rsid w:val="002028C9"/>
    <w:rsid w:val="00231058"/>
    <w:rsid w:val="0024678E"/>
    <w:rsid w:val="00260727"/>
    <w:rsid w:val="002A5027"/>
    <w:rsid w:val="002B5E99"/>
    <w:rsid w:val="002E51B1"/>
    <w:rsid w:val="0035647F"/>
    <w:rsid w:val="0039330D"/>
    <w:rsid w:val="0040418C"/>
    <w:rsid w:val="004224FB"/>
    <w:rsid w:val="00444DFE"/>
    <w:rsid w:val="00452447"/>
    <w:rsid w:val="00485F67"/>
    <w:rsid w:val="00490301"/>
    <w:rsid w:val="0049672C"/>
    <w:rsid w:val="004969AF"/>
    <w:rsid w:val="004F0BA8"/>
    <w:rsid w:val="00506638"/>
    <w:rsid w:val="00567A6F"/>
    <w:rsid w:val="005C47FD"/>
    <w:rsid w:val="005F7548"/>
    <w:rsid w:val="00643DA9"/>
    <w:rsid w:val="0069257E"/>
    <w:rsid w:val="006B2546"/>
    <w:rsid w:val="006B51D8"/>
    <w:rsid w:val="006B53F1"/>
    <w:rsid w:val="006C1929"/>
    <w:rsid w:val="006C2A67"/>
    <w:rsid w:val="006F0469"/>
    <w:rsid w:val="0072070D"/>
    <w:rsid w:val="007374A9"/>
    <w:rsid w:val="007A1EE6"/>
    <w:rsid w:val="007E2A9F"/>
    <w:rsid w:val="00815FFF"/>
    <w:rsid w:val="00820F19"/>
    <w:rsid w:val="008D058D"/>
    <w:rsid w:val="009811CC"/>
    <w:rsid w:val="009B2726"/>
    <w:rsid w:val="009F1D92"/>
    <w:rsid w:val="00A01B24"/>
    <w:rsid w:val="00A81275"/>
    <w:rsid w:val="00A8192E"/>
    <w:rsid w:val="00AA5BE7"/>
    <w:rsid w:val="00B6123C"/>
    <w:rsid w:val="00B90589"/>
    <w:rsid w:val="00C05B28"/>
    <w:rsid w:val="00C1084F"/>
    <w:rsid w:val="00C34B5E"/>
    <w:rsid w:val="00C56CCB"/>
    <w:rsid w:val="00C8101D"/>
    <w:rsid w:val="00C85999"/>
    <w:rsid w:val="00CE3A11"/>
    <w:rsid w:val="00D93B13"/>
    <w:rsid w:val="00DD7355"/>
    <w:rsid w:val="00E41723"/>
    <w:rsid w:val="00E529AF"/>
    <w:rsid w:val="00EB61B7"/>
    <w:rsid w:val="00ED2930"/>
    <w:rsid w:val="00EE33ED"/>
    <w:rsid w:val="00EF55DC"/>
    <w:rsid w:val="00FA1761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A9"/>
    <w:pPr>
      <w:spacing w:after="200" w:line="276" w:lineRule="auto"/>
    </w:pPr>
    <w:rPr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1084F"/>
    <w:pPr>
      <w:keepNext/>
      <w:spacing w:after="0" w:line="240" w:lineRule="auto"/>
      <w:jc w:val="center"/>
      <w:outlineLvl w:val="3"/>
    </w:pPr>
    <w:rPr>
      <w:rFonts w:ascii="Arial" w:hAnsi="Arial"/>
      <w:b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4F0BA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9"/>
    <w:semiHidden/>
    <w:locked/>
    <w:rsid w:val="000425EC"/>
    <w:rPr>
      <w:rFonts w:ascii="Calibri" w:hAnsi="Calibri" w:cs="Times New Roman"/>
      <w:b/>
      <w:bCs/>
      <w:sz w:val="28"/>
      <w:szCs w:val="28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A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01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01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A01B2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A01B24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C1084F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0425EC"/>
    <w:rPr>
      <w:rFonts w:cs="Times New Roman"/>
      <w:lang w:val="es-ES" w:eastAsia="en-US"/>
    </w:rPr>
  </w:style>
  <w:style w:type="character" w:styleId="Hipervnculo">
    <w:name w:val="Hyperlink"/>
    <w:unhideWhenUsed/>
    <w:rsid w:val="004F0BA8"/>
    <w:rPr>
      <w:color w:val="0000FF"/>
      <w:u w:val="single"/>
    </w:rPr>
  </w:style>
  <w:style w:type="character" w:customStyle="1" w:styleId="Ttulo5Car">
    <w:name w:val="Título 5 Car"/>
    <w:link w:val="Ttulo5"/>
    <w:rsid w:val="004F0BA8"/>
    <w:rPr>
      <w:rFonts w:ascii="Calibri" w:eastAsia="Times New Roman" w:hAnsi="Calibri" w:cs="Times New Roman"/>
      <w:b/>
      <w:bCs/>
      <w:i/>
      <w:iCs/>
      <w:sz w:val="26"/>
      <w:szCs w:val="2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272</Words>
  <Characters>1496</Characters>
  <Application>Microsoft Office Word</Application>
  <DocSecurity>0</DocSecurity>
  <Lines>12</Lines>
  <Paragraphs>3</Paragraphs>
  <ScaleCrop>false</ScaleCrop>
  <Company>hospital curico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Calidad</cp:lastModifiedBy>
  <cp:revision>25</cp:revision>
  <cp:lastPrinted>2013-09-25T17:58:00Z</cp:lastPrinted>
  <dcterms:created xsi:type="dcterms:W3CDTF">2012-12-26T15:04:00Z</dcterms:created>
  <dcterms:modified xsi:type="dcterms:W3CDTF">2021-06-07T20:16:00Z</dcterms:modified>
</cp:coreProperties>
</file>