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00" w:rsidRPr="00F77D45" w:rsidRDefault="005B3200" w:rsidP="005B3200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27A7313" wp14:editId="1E9D703A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200" w:rsidRDefault="005B3200" w:rsidP="005B3200">
      <w:pPr>
        <w:tabs>
          <w:tab w:val="center" w:pos="4419"/>
          <w:tab w:val="left" w:pos="7340"/>
        </w:tabs>
        <w:jc w:val="center"/>
        <w:rPr>
          <w:b/>
          <w:sz w:val="24"/>
          <w:szCs w:val="24"/>
          <w:u w:val="single"/>
        </w:rPr>
      </w:pPr>
    </w:p>
    <w:p w:rsidR="005B3200" w:rsidRDefault="005B3200" w:rsidP="005B3200">
      <w:pPr>
        <w:tabs>
          <w:tab w:val="center" w:pos="4419"/>
          <w:tab w:val="left" w:pos="734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:rsidR="005B3200" w:rsidRDefault="005B3200" w:rsidP="005B3200">
      <w:pPr>
        <w:tabs>
          <w:tab w:val="center" w:pos="4419"/>
          <w:tab w:val="left" w:pos="7340"/>
        </w:tabs>
        <w:jc w:val="center"/>
        <w:rPr>
          <w:sz w:val="24"/>
          <w:szCs w:val="24"/>
          <w:u w:val="single"/>
        </w:rPr>
      </w:pPr>
      <w:r w:rsidRPr="00765FA8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</w:r>
      <w:r w:rsidRPr="00765FA8">
        <w:rPr>
          <w:b/>
          <w:sz w:val="24"/>
          <w:szCs w:val="24"/>
          <w:u w:val="single"/>
        </w:rPr>
        <w:t>“</w:t>
      </w:r>
      <w:r w:rsidRPr="0005721C">
        <w:rPr>
          <w:b/>
          <w:sz w:val="24"/>
          <w:szCs w:val="24"/>
          <w:u w:val="single"/>
        </w:rPr>
        <w:t>PARACENTESIS</w:t>
      </w:r>
      <w:r w:rsidRPr="00765FA8">
        <w:rPr>
          <w:b/>
          <w:sz w:val="24"/>
          <w:szCs w:val="24"/>
          <w:u w:val="single"/>
        </w:rPr>
        <w:t>”</w:t>
      </w:r>
    </w:p>
    <w:p w:rsidR="005B3200" w:rsidRDefault="005B3200" w:rsidP="005B3200">
      <w:pPr>
        <w:tabs>
          <w:tab w:val="center" w:pos="4419"/>
          <w:tab w:val="left" w:pos="7340"/>
        </w:tabs>
        <w:jc w:val="center"/>
        <w:rPr>
          <w:sz w:val="24"/>
          <w:szCs w:val="24"/>
          <w:u w:val="single"/>
        </w:rPr>
      </w:pPr>
    </w:p>
    <w:p w:rsidR="005B3200" w:rsidRPr="00234D56" w:rsidRDefault="005B3200" w:rsidP="005B3200">
      <w:pPr>
        <w:tabs>
          <w:tab w:val="center" w:pos="4419"/>
          <w:tab w:val="left" w:pos="7340"/>
        </w:tabs>
        <w:jc w:val="center"/>
        <w:rPr>
          <w:sz w:val="24"/>
          <w:szCs w:val="24"/>
          <w:u w:val="single"/>
        </w:rPr>
      </w:pPr>
    </w:p>
    <w:p w:rsidR="00587BA6" w:rsidRDefault="00587BA6" w:rsidP="00587BA6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587BA6" w:rsidRDefault="00587BA6" w:rsidP="00587BA6">
      <w:pPr>
        <w:jc w:val="both"/>
        <w:rPr>
          <w:sz w:val="24"/>
        </w:rPr>
      </w:pPr>
    </w:p>
    <w:p w:rsidR="00587BA6" w:rsidRDefault="00587BA6" w:rsidP="00587BA6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05721C" w:rsidRDefault="0005721C" w:rsidP="00BE6E3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5721C" w:rsidRDefault="0005721C" w:rsidP="0005721C">
      <w:pPr>
        <w:rPr>
          <w:b/>
          <w:sz w:val="24"/>
          <w:szCs w:val="24"/>
        </w:rPr>
      </w:pPr>
    </w:p>
    <w:p w:rsidR="00BE6E36" w:rsidRPr="0005721C" w:rsidRDefault="00BE6E36" w:rsidP="0005721C">
      <w:pPr>
        <w:jc w:val="both"/>
        <w:rPr>
          <w:b/>
          <w:sz w:val="24"/>
          <w:szCs w:val="24"/>
        </w:rPr>
      </w:pPr>
      <w:r w:rsidRPr="0005721C">
        <w:rPr>
          <w:b/>
          <w:sz w:val="24"/>
          <w:szCs w:val="24"/>
        </w:rPr>
        <w:t>Objetivos del procedimiento:</w:t>
      </w:r>
    </w:p>
    <w:p w:rsidR="00994F20" w:rsidRPr="0005721C" w:rsidRDefault="00133DD8" w:rsidP="0005721C">
      <w:pPr>
        <w:jc w:val="both"/>
        <w:rPr>
          <w:sz w:val="24"/>
          <w:szCs w:val="24"/>
        </w:rPr>
      </w:pPr>
      <w:r w:rsidRPr="0005721C">
        <w:rPr>
          <w:sz w:val="24"/>
          <w:szCs w:val="24"/>
        </w:rPr>
        <w:t>Obtener líquido peritoneal para procedimiento diagnóstico y/o evacuador</w:t>
      </w:r>
    </w:p>
    <w:p w:rsidR="00133DD8" w:rsidRPr="0005721C" w:rsidRDefault="00133DD8" w:rsidP="0005721C">
      <w:pPr>
        <w:jc w:val="both"/>
        <w:rPr>
          <w:b/>
          <w:sz w:val="24"/>
          <w:szCs w:val="24"/>
        </w:rPr>
      </w:pPr>
    </w:p>
    <w:p w:rsidR="00BE6E36" w:rsidRPr="0005721C" w:rsidRDefault="00BE6E36" w:rsidP="005B3200">
      <w:pPr>
        <w:tabs>
          <w:tab w:val="left" w:pos="2355"/>
        </w:tabs>
        <w:jc w:val="both"/>
        <w:rPr>
          <w:b/>
          <w:sz w:val="24"/>
          <w:szCs w:val="24"/>
        </w:rPr>
      </w:pPr>
      <w:r w:rsidRPr="0005721C">
        <w:rPr>
          <w:b/>
          <w:sz w:val="24"/>
          <w:szCs w:val="24"/>
        </w:rPr>
        <w:t>Descripción del procedimiento:</w:t>
      </w:r>
    </w:p>
    <w:p w:rsidR="00994F20" w:rsidRPr="0005721C" w:rsidRDefault="00133DD8" w:rsidP="0005721C">
      <w:pPr>
        <w:jc w:val="both"/>
        <w:rPr>
          <w:sz w:val="24"/>
          <w:szCs w:val="24"/>
        </w:rPr>
      </w:pPr>
      <w:r w:rsidRPr="0005721C">
        <w:rPr>
          <w:sz w:val="24"/>
          <w:szCs w:val="24"/>
        </w:rPr>
        <w:t xml:space="preserve">Consiste en obtener líquido ascítico </w:t>
      </w:r>
      <w:r w:rsidR="001D4085" w:rsidRPr="0005721C">
        <w:rPr>
          <w:sz w:val="24"/>
          <w:szCs w:val="24"/>
        </w:rPr>
        <w:t xml:space="preserve">a través de la pared abdominal por punción con aguja o trocar bajo anestesia local, </w:t>
      </w:r>
      <w:r w:rsidRPr="0005721C">
        <w:rPr>
          <w:sz w:val="24"/>
          <w:szCs w:val="24"/>
        </w:rPr>
        <w:t>que pueda permitir el análisis para diagnóstico y si las condiciones clínicas lo permiten realizar evacuación de líquido a tensión con fines terapéuticos, todo esto bajo condiciones de asepsia.</w:t>
      </w:r>
    </w:p>
    <w:p w:rsidR="0005721C" w:rsidRDefault="0005721C" w:rsidP="0005721C">
      <w:pPr>
        <w:jc w:val="both"/>
        <w:rPr>
          <w:b/>
          <w:sz w:val="24"/>
          <w:szCs w:val="24"/>
        </w:rPr>
      </w:pPr>
    </w:p>
    <w:p w:rsidR="00BE6E36" w:rsidRPr="0005721C" w:rsidRDefault="00BE6E36" w:rsidP="0005721C">
      <w:pPr>
        <w:jc w:val="both"/>
        <w:rPr>
          <w:b/>
          <w:sz w:val="24"/>
          <w:szCs w:val="24"/>
        </w:rPr>
      </w:pPr>
      <w:r w:rsidRPr="0005721C">
        <w:rPr>
          <w:b/>
          <w:sz w:val="24"/>
          <w:szCs w:val="24"/>
        </w:rPr>
        <w:t>Riesgos del procedimiento:</w:t>
      </w:r>
    </w:p>
    <w:p w:rsidR="00994F20" w:rsidRPr="0005721C" w:rsidRDefault="00994F20" w:rsidP="0005721C">
      <w:pPr>
        <w:jc w:val="both"/>
        <w:rPr>
          <w:sz w:val="24"/>
          <w:szCs w:val="24"/>
        </w:rPr>
      </w:pPr>
      <w:r w:rsidRPr="0005721C">
        <w:rPr>
          <w:sz w:val="24"/>
          <w:szCs w:val="24"/>
        </w:rPr>
        <w:t>El procedimiento puede tener ciertas complicaciones, siendo las más frecuentes</w:t>
      </w:r>
      <w:r w:rsidR="00133DD8" w:rsidRPr="0005721C">
        <w:rPr>
          <w:sz w:val="24"/>
          <w:szCs w:val="24"/>
        </w:rPr>
        <w:t xml:space="preserve">: hematoma del sitio de punción, infecciosa, fistula </w:t>
      </w:r>
      <w:r w:rsidR="001D4085" w:rsidRPr="0005721C">
        <w:rPr>
          <w:sz w:val="24"/>
          <w:szCs w:val="24"/>
        </w:rPr>
        <w:t xml:space="preserve">en sitio de </w:t>
      </w:r>
      <w:r w:rsidR="00133DD8" w:rsidRPr="0005721C">
        <w:rPr>
          <w:sz w:val="24"/>
          <w:szCs w:val="24"/>
        </w:rPr>
        <w:t>punción</w:t>
      </w:r>
      <w:r w:rsidR="001D4085" w:rsidRPr="0005721C">
        <w:rPr>
          <w:sz w:val="24"/>
          <w:szCs w:val="24"/>
        </w:rPr>
        <w:t>, con pérdida de líquido ascético, alergia a anestésico.</w:t>
      </w:r>
    </w:p>
    <w:p w:rsidR="0005721C" w:rsidRDefault="0005721C" w:rsidP="0005721C">
      <w:pPr>
        <w:jc w:val="both"/>
        <w:rPr>
          <w:b/>
          <w:sz w:val="24"/>
          <w:szCs w:val="24"/>
        </w:rPr>
      </w:pPr>
    </w:p>
    <w:p w:rsidR="00BE6E36" w:rsidRPr="0005721C" w:rsidRDefault="00BE6E36" w:rsidP="0005721C">
      <w:pPr>
        <w:jc w:val="both"/>
        <w:rPr>
          <w:b/>
          <w:sz w:val="24"/>
          <w:szCs w:val="24"/>
        </w:rPr>
      </w:pPr>
      <w:r w:rsidRPr="0005721C">
        <w:rPr>
          <w:b/>
          <w:sz w:val="24"/>
          <w:szCs w:val="24"/>
        </w:rPr>
        <w:t>Alternativas al procedimiento propuesto:</w:t>
      </w:r>
    </w:p>
    <w:p w:rsidR="00994F20" w:rsidRPr="0005721C" w:rsidRDefault="00133DD8" w:rsidP="0005721C">
      <w:pPr>
        <w:jc w:val="both"/>
        <w:rPr>
          <w:sz w:val="24"/>
          <w:szCs w:val="24"/>
        </w:rPr>
      </w:pPr>
      <w:r w:rsidRPr="0005721C">
        <w:rPr>
          <w:sz w:val="24"/>
          <w:szCs w:val="24"/>
        </w:rPr>
        <w:t>No tiene.</w:t>
      </w:r>
    </w:p>
    <w:p w:rsidR="00BE6E36" w:rsidRPr="0005721C" w:rsidRDefault="00BE6E36" w:rsidP="0005721C">
      <w:pPr>
        <w:jc w:val="both"/>
        <w:rPr>
          <w:sz w:val="24"/>
          <w:szCs w:val="24"/>
        </w:rPr>
      </w:pPr>
    </w:p>
    <w:p w:rsidR="00BE6E36" w:rsidRPr="0005721C" w:rsidRDefault="00BE6E36" w:rsidP="0005721C">
      <w:pPr>
        <w:jc w:val="both"/>
        <w:rPr>
          <w:b/>
          <w:sz w:val="24"/>
          <w:szCs w:val="24"/>
        </w:rPr>
      </w:pPr>
      <w:r w:rsidRPr="0005721C">
        <w:rPr>
          <w:b/>
          <w:sz w:val="24"/>
          <w:szCs w:val="24"/>
        </w:rPr>
        <w:t>Consecuencias de no aceptar el procedimiento:</w:t>
      </w:r>
    </w:p>
    <w:p w:rsidR="00994F20" w:rsidRPr="0005721C" w:rsidRDefault="00994F20" w:rsidP="0005721C">
      <w:pPr>
        <w:jc w:val="both"/>
        <w:rPr>
          <w:sz w:val="24"/>
          <w:szCs w:val="24"/>
        </w:rPr>
      </w:pPr>
      <w:r w:rsidRPr="0005721C">
        <w:rPr>
          <w:sz w:val="24"/>
          <w:szCs w:val="24"/>
        </w:rPr>
        <w:t>Significaría permanecer en las condiciones en que está, con régimen y tratamiento con medicamentos. El ava</w:t>
      </w:r>
      <w:r w:rsidR="00133DD8" w:rsidRPr="0005721C">
        <w:rPr>
          <w:sz w:val="24"/>
          <w:szCs w:val="24"/>
        </w:rPr>
        <w:t>nce progresivo de la enfermedad, aumento de la ascitis que dañará su calidad de vida y complicará su enfermedad de base</w:t>
      </w:r>
      <w:r w:rsidR="00F63EED" w:rsidRPr="0005721C">
        <w:rPr>
          <w:sz w:val="24"/>
          <w:szCs w:val="24"/>
        </w:rPr>
        <w:t>.</w:t>
      </w:r>
    </w:p>
    <w:p w:rsidR="0005721C" w:rsidRDefault="0005721C" w:rsidP="0005721C">
      <w:pPr>
        <w:jc w:val="both"/>
        <w:rPr>
          <w:b/>
          <w:sz w:val="24"/>
          <w:szCs w:val="24"/>
        </w:rPr>
      </w:pPr>
    </w:p>
    <w:p w:rsidR="00BE6E36" w:rsidRPr="0005721C" w:rsidRDefault="00BE6E36" w:rsidP="0005721C">
      <w:pPr>
        <w:jc w:val="both"/>
        <w:rPr>
          <w:b/>
          <w:sz w:val="24"/>
          <w:szCs w:val="24"/>
        </w:rPr>
      </w:pPr>
      <w:r w:rsidRPr="0005721C">
        <w:rPr>
          <w:b/>
          <w:sz w:val="24"/>
          <w:szCs w:val="24"/>
        </w:rPr>
        <w:t>Mecanismo para solicitar más información:</w:t>
      </w:r>
    </w:p>
    <w:p w:rsidR="00133DD8" w:rsidRDefault="00994F20" w:rsidP="005B3200">
      <w:pPr>
        <w:jc w:val="both"/>
        <w:rPr>
          <w:sz w:val="18"/>
          <w:szCs w:val="18"/>
        </w:rPr>
      </w:pPr>
      <w:r w:rsidRPr="0005721C">
        <w:rPr>
          <w:sz w:val="24"/>
          <w:szCs w:val="24"/>
          <w:lang w:val="es-CL"/>
        </w:rPr>
        <w:t xml:space="preserve">Si Usted </w:t>
      </w:r>
      <w:r w:rsidR="005B3200" w:rsidRPr="0005721C">
        <w:rPr>
          <w:sz w:val="24"/>
          <w:szCs w:val="24"/>
          <w:lang w:val="es-CL"/>
        </w:rPr>
        <w:t>aún</w:t>
      </w:r>
      <w:r w:rsidRPr="0005721C">
        <w:rPr>
          <w:sz w:val="24"/>
          <w:szCs w:val="24"/>
          <w:lang w:val="es-CL"/>
        </w:rPr>
        <w:t xml:space="preserve"> tiene dudas c</w:t>
      </w:r>
      <w:r w:rsidR="00F63EED" w:rsidRPr="0005721C">
        <w:rPr>
          <w:sz w:val="24"/>
          <w:szCs w:val="24"/>
          <w:lang w:val="es-CL"/>
        </w:rPr>
        <w:t>onsulte con su médico tratante o con el médico jefe del s</w:t>
      </w:r>
      <w:r w:rsidRPr="0005721C">
        <w:rPr>
          <w:sz w:val="24"/>
          <w:szCs w:val="24"/>
          <w:lang w:val="es-CL"/>
        </w:rPr>
        <w:t xml:space="preserve">ervicio. </w:t>
      </w:r>
    </w:p>
    <w:p w:rsidR="00133DD8" w:rsidRDefault="00133DD8" w:rsidP="00BE6E36">
      <w:pPr>
        <w:rPr>
          <w:sz w:val="18"/>
          <w:szCs w:val="18"/>
        </w:rPr>
      </w:pPr>
    </w:p>
    <w:p w:rsidR="00043BB6" w:rsidRDefault="00043BB6" w:rsidP="00043B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043BB6" w:rsidRDefault="00043BB6" w:rsidP="005B3200">
      <w:pPr>
        <w:pStyle w:val="Textoindependiente"/>
        <w:rPr>
          <w:rFonts w:cs="Arial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  <w:r w:rsidR="005B3200">
        <w:rPr>
          <w:rFonts w:cs="Arial"/>
        </w:rPr>
        <w:t xml:space="preserve"> </w:t>
      </w:r>
    </w:p>
    <w:p w:rsidR="0094481E" w:rsidRPr="00994F20" w:rsidRDefault="0094481E" w:rsidP="00043BB6">
      <w:pPr>
        <w:rPr>
          <w:sz w:val="18"/>
          <w:szCs w:val="18"/>
        </w:rPr>
      </w:pPr>
    </w:p>
    <w:sectPr w:rsidR="0094481E" w:rsidRPr="00994F20" w:rsidSect="00F63EED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43BB6"/>
    <w:rsid w:val="0005721C"/>
    <w:rsid w:val="00085A3F"/>
    <w:rsid w:val="00086625"/>
    <w:rsid w:val="00096D1F"/>
    <w:rsid w:val="000C01F4"/>
    <w:rsid w:val="000C2061"/>
    <w:rsid w:val="000C46E3"/>
    <w:rsid w:val="000D4953"/>
    <w:rsid w:val="000E2196"/>
    <w:rsid w:val="000E294F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3DD8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4085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8396C"/>
    <w:rsid w:val="00587BA6"/>
    <w:rsid w:val="0059309F"/>
    <w:rsid w:val="00596A49"/>
    <w:rsid w:val="005A3728"/>
    <w:rsid w:val="005A38F0"/>
    <w:rsid w:val="005A7BD2"/>
    <w:rsid w:val="005B3200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1A3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3CA0"/>
    <w:rsid w:val="00994F20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0B30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90F23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63EE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43BB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3BB6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5B320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43BB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3BB6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5B320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2013-09-25T19:16:00Z</cp:lastPrinted>
  <dcterms:created xsi:type="dcterms:W3CDTF">2017-09-20T19:07:00Z</dcterms:created>
  <dcterms:modified xsi:type="dcterms:W3CDTF">2021-06-07T20:27:00Z</dcterms:modified>
</cp:coreProperties>
</file>