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08" w:rsidRPr="00F77D45" w:rsidRDefault="007F5808" w:rsidP="007F5808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535A252" wp14:editId="55A11CB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808" w:rsidRDefault="007F5808" w:rsidP="007F5808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7F5808" w:rsidRDefault="007F5808" w:rsidP="007F5808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7F5808" w:rsidRDefault="007F5808" w:rsidP="007F5808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b/>
          <w:sz w:val="24"/>
          <w:szCs w:val="24"/>
          <w:u w:val="single"/>
        </w:rPr>
      </w:pPr>
    </w:p>
    <w:p w:rsidR="007F5808" w:rsidRDefault="007F5808" w:rsidP="007F5808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b/>
          <w:sz w:val="24"/>
          <w:szCs w:val="24"/>
          <w:u w:val="single"/>
        </w:rPr>
      </w:pPr>
      <w:r w:rsidRPr="007F5808">
        <w:rPr>
          <w:b/>
          <w:sz w:val="24"/>
          <w:szCs w:val="24"/>
          <w:u w:val="single"/>
        </w:rPr>
        <w:t xml:space="preserve">INFORMACIÓN PARA PACIENTES: </w:t>
      </w:r>
      <w:r w:rsidRPr="007F5808">
        <w:rPr>
          <w:b/>
          <w:sz w:val="24"/>
          <w:szCs w:val="24"/>
          <w:u w:val="single"/>
        </w:rPr>
        <w:br/>
        <w:t>“PROCEDIMIENTOS PERIDURALES</w:t>
      </w:r>
      <w:r>
        <w:rPr>
          <w:b/>
          <w:sz w:val="24"/>
          <w:szCs w:val="24"/>
          <w:u w:val="single"/>
        </w:rPr>
        <w:t xml:space="preserve"> </w:t>
      </w:r>
    </w:p>
    <w:p w:rsidR="007F5808" w:rsidRDefault="007F5808" w:rsidP="007F5808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(I</w:t>
      </w:r>
      <w:r w:rsidRPr="007F5808">
        <w:rPr>
          <w:b/>
          <w:sz w:val="24"/>
          <w:szCs w:val="24"/>
          <w:u w:val="single"/>
        </w:rPr>
        <w:t xml:space="preserve">nfiltración </w:t>
      </w:r>
      <w:proofErr w:type="spellStart"/>
      <w:r w:rsidRPr="007F5808">
        <w:rPr>
          <w:b/>
          <w:sz w:val="24"/>
          <w:szCs w:val="24"/>
          <w:u w:val="single"/>
        </w:rPr>
        <w:t>peridural</w:t>
      </w:r>
      <w:proofErr w:type="spellEnd"/>
      <w:r w:rsidRPr="007F5808">
        <w:rPr>
          <w:b/>
          <w:sz w:val="24"/>
          <w:szCs w:val="24"/>
          <w:u w:val="single"/>
        </w:rPr>
        <w:t xml:space="preserve"> con corticoides, anestesia </w:t>
      </w:r>
      <w:proofErr w:type="spellStart"/>
      <w:r w:rsidRPr="007F5808">
        <w:rPr>
          <w:b/>
          <w:sz w:val="24"/>
          <w:szCs w:val="24"/>
          <w:u w:val="single"/>
        </w:rPr>
        <w:t>peridural</w:t>
      </w:r>
      <w:proofErr w:type="spellEnd"/>
      <w:r w:rsidRPr="007F5808">
        <w:rPr>
          <w:b/>
          <w:sz w:val="24"/>
          <w:szCs w:val="24"/>
          <w:u w:val="single"/>
        </w:rPr>
        <w:t>).”</w:t>
      </w:r>
    </w:p>
    <w:p w:rsidR="007F5808" w:rsidRPr="007F5808" w:rsidRDefault="007F5808" w:rsidP="007F5808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sz w:val="24"/>
          <w:szCs w:val="24"/>
        </w:rPr>
      </w:pPr>
    </w:p>
    <w:p w:rsidR="007F5808" w:rsidRDefault="007F5808" w:rsidP="007F5808">
      <w:pPr>
        <w:pStyle w:val="Sinespaciado"/>
      </w:pPr>
    </w:p>
    <w:p w:rsidR="00912CE0" w:rsidRDefault="00912CE0" w:rsidP="00912CE0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912CE0" w:rsidRDefault="00912CE0" w:rsidP="00912CE0">
      <w:pPr>
        <w:jc w:val="both"/>
        <w:rPr>
          <w:sz w:val="24"/>
        </w:rPr>
      </w:pPr>
    </w:p>
    <w:p w:rsidR="00912CE0" w:rsidRDefault="00912CE0" w:rsidP="00912CE0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7F5808" w:rsidRPr="00FB77B7" w:rsidRDefault="007F5808" w:rsidP="007F5808">
      <w:pPr>
        <w:jc w:val="both"/>
        <w:rPr>
          <w:rStyle w:val="Hipervnculo"/>
          <w:b/>
          <w:i/>
          <w:sz w:val="24"/>
          <w:szCs w:val="24"/>
        </w:rPr>
      </w:pPr>
      <w:bookmarkStart w:id="0" w:name="_GoBack"/>
      <w:bookmarkEnd w:id="0"/>
    </w:p>
    <w:p w:rsidR="00BE6E36" w:rsidRPr="006C2A67" w:rsidRDefault="00BE6E36" w:rsidP="00BE6E36">
      <w:pPr>
        <w:rPr>
          <w:b/>
        </w:rPr>
      </w:pPr>
    </w:p>
    <w:p w:rsidR="00BE6E36" w:rsidRPr="00590CE4" w:rsidRDefault="00BE6E36" w:rsidP="004B16AE">
      <w:pPr>
        <w:rPr>
          <w:b/>
          <w:sz w:val="22"/>
          <w:szCs w:val="22"/>
        </w:rPr>
      </w:pPr>
      <w:r w:rsidRPr="00590CE4">
        <w:rPr>
          <w:b/>
          <w:sz w:val="22"/>
          <w:szCs w:val="22"/>
        </w:rPr>
        <w:t>Objetivos del procedimiento: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  <w:r w:rsidRPr="00D267FA">
        <w:rPr>
          <w:sz w:val="24"/>
          <w:szCs w:val="24"/>
        </w:rPr>
        <w:t xml:space="preserve">Administrar por vía </w:t>
      </w:r>
      <w:proofErr w:type="spellStart"/>
      <w:r w:rsidRPr="00D267FA">
        <w:rPr>
          <w:sz w:val="24"/>
          <w:szCs w:val="24"/>
        </w:rPr>
        <w:t>peridural</w:t>
      </w:r>
      <w:proofErr w:type="spellEnd"/>
      <w:r w:rsidRPr="00D267FA">
        <w:rPr>
          <w:sz w:val="24"/>
          <w:szCs w:val="24"/>
        </w:rPr>
        <w:t xml:space="preserve"> corticoides y/o anestésicos locales para tratamiento sintomático del dolor.</w:t>
      </w:r>
    </w:p>
    <w:p w:rsidR="00590CE4" w:rsidRPr="00590CE4" w:rsidRDefault="00590CE4" w:rsidP="00590CE4">
      <w:pPr>
        <w:jc w:val="both"/>
        <w:rPr>
          <w:sz w:val="22"/>
          <w:szCs w:val="22"/>
        </w:rPr>
      </w:pPr>
    </w:p>
    <w:p w:rsidR="00BE6E36" w:rsidRPr="00D267FA" w:rsidRDefault="00BE6E36" w:rsidP="004B16AE">
      <w:pPr>
        <w:rPr>
          <w:b/>
          <w:sz w:val="24"/>
          <w:szCs w:val="24"/>
        </w:rPr>
      </w:pPr>
      <w:r w:rsidRPr="00D267FA">
        <w:rPr>
          <w:b/>
          <w:sz w:val="24"/>
          <w:szCs w:val="24"/>
        </w:rPr>
        <w:t>Descripción del procedimiento: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267FA">
        <w:rPr>
          <w:sz w:val="24"/>
          <w:szCs w:val="24"/>
        </w:rPr>
        <w:t xml:space="preserve"> u</w:t>
      </w:r>
      <w:r>
        <w:rPr>
          <w:sz w:val="24"/>
          <w:szCs w:val="24"/>
        </w:rPr>
        <w:t>ste</w:t>
      </w:r>
      <w:r w:rsidR="001D67C7">
        <w:rPr>
          <w:sz w:val="24"/>
          <w:szCs w:val="24"/>
        </w:rPr>
        <w:t>d se le realizará</w:t>
      </w:r>
      <w:r w:rsidRPr="00D267FA">
        <w:rPr>
          <w:sz w:val="24"/>
          <w:szCs w:val="24"/>
        </w:rPr>
        <w:t xml:space="preserve"> una punción en la espalda, en un espacio específico de la columna vertebral, llamado espacio </w:t>
      </w:r>
      <w:proofErr w:type="spellStart"/>
      <w:r w:rsidRPr="00D267FA">
        <w:rPr>
          <w:sz w:val="24"/>
          <w:szCs w:val="24"/>
        </w:rPr>
        <w:t>peridural</w:t>
      </w:r>
      <w:proofErr w:type="spellEnd"/>
      <w:r w:rsidRPr="00D267FA">
        <w:rPr>
          <w:sz w:val="24"/>
          <w:szCs w:val="24"/>
        </w:rPr>
        <w:t>, en donde se administra anestésicos locales y/o corticoides para disminuir o tratar el dolor.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</w:p>
    <w:p w:rsidR="00D267FA" w:rsidRPr="00D267FA" w:rsidRDefault="00D267FA" w:rsidP="00D267FA">
      <w:pPr>
        <w:jc w:val="both"/>
        <w:rPr>
          <w:sz w:val="24"/>
          <w:szCs w:val="24"/>
        </w:rPr>
      </w:pPr>
      <w:r w:rsidRPr="00D267FA">
        <w:rPr>
          <w:sz w:val="24"/>
          <w:szCs w:val="24"/>
        </w:rPr>
        <w:t xml:space="preserve">En el caso de anestesia </w:t>
      </w:r>
      <w:proofErr w:type="spellStart"/>
      <w:r w:rsidRPr="00D267FA">
        <w:rPr>
          <w:sz w:val="24"/>
          <w:szCs w:val="24"/>
        </w:rPr>
        <w:t>peridural</w:t>
      </w:r>
      <w:proofErr w:type="spellEnd"/>
      <w:r w:rsidRPr="00D267FA">
        <w:rPr>
          <w:sz w:val="24"/>
          <w:szCs w:val="24"/>
        </w:rPr>
        <w:t>, la mayoría de las veces se deja instalado un catéter muy fino en la espalda para dosis posteriores.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</w:p>
    <w:p w:rsidR="00D267FA" w:rsidRPr="00D267FA" w:rsidRDefault="00D267FA" w:rsidP="00D267FA">
      <w:pPr>
        <w:jc w:val="both"/>
        <w:rPr>
          <w:sz w:val="24"/>
          <w:szCs w:val="24"/>
        </w:rPr>
      </w:pPr>
      <w:r w:rsidRPr="00D267FA">
        <w:rPr>
          <w:sz w:val="24"/>
          <w:szCs w:val="24"/>
        </w:rPr>
        <w:t xml:space="preserve">En el caso de infiltración con corticoides, terminado el procedimiento permanecerá 40 minutos aprox. recostado y luego se dará el alta </w:t>
      </w:r>
      <w:proofErr w:type="gramStart"/>
      <w:r>
        <w:rPr>
          <w:sz w:val="24"/>
          <w:szCs w:val="24"/>
        </w:rPr>
        <w:t>acompañado</w:t>
      </w:r>
      <w:proofErr w:type="gramEnd"/>
      <w:r w:rsidRPr="00D267FA">
        <w:rPr>
          <w:sz w:val="24"/>
          <w:szCs w:val="24"/>
        </w:rPr>
        <w:t xml:space="preserve">. </w:t>
      </w:r>
    </w:p>
    <w:p w:rsidR="00DE7B3A" w:rsidRPr="00D267FA" w:rsidRDefault="00DE7B3A" w:rsidP="004B16AE">
      <w:pPr>
        <w:rPr>
          <w:sz w:val="24"/>
          <w:szCs w:val="24"/>
        </w:rPr>
      </w:pPr>
    </w:p>
    <w:p w:rsidR="00BE6E36" w:rsidRPr="00D267FA" w:rsidRDefault="00BE6E36" w:rsidP="004B16AE">
      <w:pPr>
        <w:rPr>
          <w:b/>
          <w:sz w:val="24"/>
          <w:szCs w:val="24"/>
        </w:rPr>
      </w:pPr>
      <w:r w:rsidRPr="00D267FA">
        <w:rPr>
          <w:b/>
          <w:sz w:val="24"/>
          <w:szCs w:val="24"/>
        </w:rPr>
        <w:t>Riesgos del procedimiento: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  <w:r w:rsidRPr="00D267FA">
        <w:rPr>
          <w:sz w:val="24"/>
          <w:szCs w:val="24"/>
        </w:rPr>
        <w:t>El procedimiento puede tener ciertas complicaciones:</w:t>
      </w:r>
    </w:p>
    <w:p w:rsidR="001D67C7" w:rsidRDefault="001D67C7" w:rsidP="00D267FA">
      <w:pPr>
        <w:jc w:val="both"/>
        <w:rPr>
          <w:sz w:val="24"/>
          <w:szCs w:val="24"/>
        </w:rPr>
      </w:pPr>
      <w:r>
        <w:rPr>
          <w:sz w:val="24"/>
          <w:szCs w:val="24"/>
        </w:rPr>
        <w:t>Traumáticas:</w:t>
      </w:r>
      <w:r w:rsidR="00D267FA" w:rsidRPr="00D267FA">
        <w:rPr>
          <w:sz w:val="24"/>
          <w:szCs w:val="24"/>
        </w:rPr>
        <w:t xml:space="preserve"> </w:t>
      </w:r>
    </w:p>
    <w:p w:rsidR="00D267FA" w:rsidRPr="00D267FA" w:rsidRDefault="00D267FA" w:rsidP="00602265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D267FA">
        <w:rPr>
          <w:sz w:val="24"/>
          <w:szCs w:val="24"/>
        </w:rPr>
        <w:t xml:space="preserve">Hematoma local o </w:t>
      </w:r>
      <w:proofErr w:type="spellStart"/>
      <w:r w:rsidRPr="00D267FA">
        <w:rPr>
          <w:sz w:val="24"/>
          <w:szCs w:val="24"/>
        </w:rPr>
        <w:t>perivertebral</w:t>
      </w:r>
      <w:proofErr w:type="spellEnd"/>
      <w:r w:rsidRPr="00D267FA">
        <w:rPr>
          <w:sz w:val="24"/>
          <w:szCs w:val="24"/>
        </w:rPr>
        <w:t xml:space="preserve">, con eventual riesgo de compresión de raíz nerviosa, en caso que exista alteración de la coagulación, requiriendo solución quirúrgica. </w:t>
      </w:r>
    </w:p>
    <w:p w:rsidR="00D267FA" w:rsidRPr="00D267FA" w:rsidRDefault="00D267FA" w:rsidP="00602265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D267FA">
        <w:rPr>
          <w:sz w:val="24"/>
          <w:szCs w:val="24"/>
        </w:rPr>
        <w:t>Perforación de duramadre que puede provocar cefalea posterior a la punción, que podría requerir parche de sangre.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  <w:r w:rsidRPr="00D267FA">
        <w:rPr>
          <w:sz w:val="24"/>
          <w:szCs w:val="24"/>
        </w:rPr>
        <w:t>Infecciosas: infección local (muy raro), cuyo tratamiento consiste en aseo, antibióticos y/o drenaje en caso necesario.</w:t>
      </w:r>
    </w:p>
    <w:p w:rsidR="00BE6E36" w:rsidRPr="00D267FA" w:rsidRDefault="00BE6E36" w:rsidP="004B16AE">
      <w:pPr>
        <w:rPr>
          <w:sz w:val="24"/>
          <w:szCs w:val="24"/>
        </w:rPr>
      </w:pPr>
    </w:p>
    <w:p w:rsidR="00BE6E36" w:rsidRPr="00D267FA" w:rsidRDefault="00BE6E36" w:rsidP="004B16AE">
      <w:pPr>
        <w:rPr>
          <w:b/>
          <w:sz w:val="24"/>
          <w:szCs w:val="24"/>
        </w:rPr>
      </w:pPr>
      <w:r w:rsidRPr="00D267FA">
        <w:rPr>
          <w:b/>
          <w:sz w:val="24"/>
          <w:szCs w:val="24"/>
        </w:rPr>
        <w:t>Alternativas al procedimiento propuesto:</w:t>
      </w:r>
    </w:p>
    <w:p w:rsidR="00DE7B3A" w:rsidRPr="00D267FA" w:rsidRDefault="00D267FA" w:rsidP="004B16AE">
      <w:pPr>
        <w:rPr>
          <w:sz w:val="24"/>
          <w:szCs w:val="24"/>
        </w:rPr>
      </w:pPr>
      <w:r w:rsidRPr="00D267FA">
        <w:rPr>
          <w:sz w:val="24"/>
          <w:szCs w:val="24"/>
        </w:rPr>
        <w:t>Tratamiento oral o endovenoso con analgésicos para manejo del dolor.</w:t>
      </w:r>
    </w:p>
    <w:p w:rsidR="00D267FA" w:rsidRDefault="00D267FA" w:rsidP="004B16AE">
      <w:pPr>
        <w:rPr>
          <w:b/>
          <w:sz w:val="24"/>
          <w:szCs w:val="24"/>
        </w:rPr>
      </w:pPr>
    </w:p>
    <w:p w:rsidR="00BE6E36" w:rsidRPr="00D267FA" w:rsidRDefault="00BE6E36" w:rsidP="004B16AE">
      <w:pPr>
        <w:rPr>
          <w:b/>
          <w:sz w:val="24"/>
          <w:szCs w:val="24"/>
        </w:rPr>
      </w:pPr>
      <w:r w:rsidRPr="00D267FA">
        <w:rPr>
          <w:b/>
          <w:sz w:val="24"/>
          <w:szCs w:val="24"/>
        </w:rPr>
        <w:t>Consecuencias de no aceptar el procedimiento: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  <w:r w:rsidRPr="00D267FA">
        <w:rPr>
          <w:sz w:val="24"/>
          <w:szCs w:val="24"/>
        </w:rPr>
        <w:t>Permanecer en las mismas condiciones en que está.</w:t>
      </w:r>
    </w:p>
    <w:p w:rsidR="004B16AE" w:rsidRPr="00D267FA" w:rsidRDefault="004B16AE" w:rsidP="004B16AE">
      <w:pPr>
        <w:suppressAutoHyphens/>
        <w:ind w:firstLine="709"/>
        <w:jc w:val="both"/>
        <w:rPr>
          <w:b/>
          <w:kern w:val="1"/>
          <w:sz w:val="24"/>
          <w:szCs w:val="24"/>
          <w:lang w:eastAsia="ar-SA"/>
        </w:rPr>
      </w:pPr>
    </w:p>
    <w:p w:rsidR="00BE6E36" w:rsidRPr="00D267FA" w:rsidRDefault="00BE6E36" w:rsidP="004B16AE">
      <w:pPr>
        <w:rPr>
          <w:b/>
          <w:sz w:val="24"/>
          <w:szCs w:val="24"/>
        </w:rPr>
      </w:pPr>
      <w:r w:rsidRPr="00D267FA">
        <w:rPr>
          <w:b/>
          <w:sz w:val="24"/>
          <w:szCs w:val="24"/>
        </w:rPr>
        <w:t>Mecanismo para solicitar más información:</w:t>
      </w:r>
    </w:p>
    <w:p w:rsidR="00D267FA" w:rsidRPr="00D267FA" w:rsidRDefault="00D267FA" w:rsidP="00D267FA">
      <w:pPr>
        <w:jc w:val="both"/>
        <w:rPr>
          <w:sz w:val="24"/>
          <w:szCs w:val="24"/>
        </w:rPr>
      </w:pPr>
      <w:r w:rsidRPr="00D267FA">
        <w:rPr>
          <w:sz w:val="24"/>
          <w:szCs w:val="24"/>
        </w:rPr>
        <w:t>Si Ud. aún tiene dudas consulte con su médico tratante, médico de turno y/o enfermera y/o matrona.</w:t>
      </w:r>
    </w:p>
    <w:p w:rsidR="004B16AE" w:rsidRPr="004B16AE" w:rsidRDefault="004B16AE" w:rsidP="004B16AE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7509C7" w:rsidRDefault="007509C7" w:rsidP="00750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7509C7" w:rsidRPr="006015F1" w:rsidRDefault="007509C7" w:rsidP="007F5808">
      <w:pPr>
        <w:pStyle w:val="Textoindependiente"/>
        <w:jc w:val="both"/>
        <w:rPr>
          <w:rFonts w:ascii="Arial Narrow" w:hAnsi="Arial Narrow"/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  <w:r w:rsidR="007F5808" w:rsidRPr="006015F1">
        <w:rPr>
          <w:rFonts w:ascii="Arial Narrow" w:hAnsi="Arial Narrow"/>
          <w:sz w:val="24"/>
        </w:rPr>
        <w:t xml:space="preserve"> </w:t>
      </w:r>
    </w:p>
    <w:p w:rsidR="0094481E" w:rsidRPr="00DF5C6E" w:rsidRDefault="0094481E" w:rsidP="007509C7">
      <w:pPr>
        <w:rPr>
          <w:rFonts w:ascii="Arial" w:hAnsi="Arial" w:cs="Arial"/>
        </w:rPr>
      </w:pPr>
    </w:p>
    <w:sectPr w:rsidR="0094481E" w:rsidRPr="00DF5C6E" w:rsidSect="00D52A9A">
      <w:pgSz w:w="12242" w:h="18722" w:code="25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40F00"/>
    <w:multiLevelType w:val="hybridMultilevel"/>
    <w:tmpl w:val="42F4EB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F485C"/>
    <w:multiLevelType w:val="hybridMultilevel"/>
    <w:tmpl w:val="472A8A82"/>
    <w:lvl w:ilvl="0" w:tplc="9156FB0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7C7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9396B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B16AE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0CE4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02265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509C7"/>
    <w:rsid w:val="007728F5"/>
    <w:rsid w:val="00772DA3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7F5808"/>
    <w:rsid w:val="008247E9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2CE0"/>
    <w:rsid w:val="0091613F"/>
    <w:rsid w:val="009179BA"/>
    <w:rsid w:val="0093002B"/>
    <w:rsid w:val="00931254"/>
    <w:rsid w:val="00940566"/>
    <w:rsid w:val="0094481E"/>
    <w:rsid w:val="00953246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5794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67FA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509C7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509C7"/>
    <w:rPr>
      <w:b/>
      <w:bCs/>
      <w:sz w:val="72"/>
      <w:szCs w:val="24"/>
      <w:lang w:val="es-ES" w:eastAsia="es-ES"/>
    </w:rPr>
  </w:style>
  <w:style w:type="character" w:styleId="Hipervnculo">
    <w:name w:val="Hyperlink"/>
    <w:rsid w:val="007F5808"/>
    <w:rPr>
      <w:u w:val="single"/>
    </w:rPr>
  </w:style>
  <w:style w:type="paragraph" w:styleId="Sinespaciado">
    <w:name w:val="No Spacing"/>
    <w:uiPriority w:val="1"/>
    <w:qFormat/>
    <w:rsid w:val="007F5808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509C7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509C7"/>
    <w:rPr>
      <w:b/>
      <w:bCs/>
      <w:sz w:val="72"/>
      <w:szCs w:val="24"/>
      <w:lang w:val="es-ES" w:eastAsia="es-ES"/>
    </w:rPr>
  </w:style>
  <w:style w:type="character" w:styleId="Hipervnculo">
    <w:name w:val="Hyperlink"/>
    <w:rsid w:val="007F5808"/>
    <w:rPr>
      <w:u w:val="single"/>
    </w:rPr>
  </w:style>
  <w:style w:type="paragraph" w:styleId="Sinespaciado">
    <w:name w:val="No Spacing"/>
    <w:uiPriority w:val="1"/>
    <w:qFormat/>
    <w:rsid w:val="007F5808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2013-09-25T15:20:00Z</cp:lastPrinted>
  <dcterms:created xsi:type="dcterms:W3CDTF">2017-09-20T17:35:00Z</dcterms:created>
  <dcterms:modified xsi:type="dcterms:W3CDTF">2021-06-07T20:27:00Z</dcterms:modified>
</cp:coreProperties>
</file>