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D0" w:rsidRPr="00F77D45" w:rsidRDefault="009A50EF" w:rsidP="00D14BD0">
      <w:pPr>
        <w:rPr>
          <w:sz w:val="24"/>
          <w:szCs w:val="24"/>
        </w:rPr>
      </w:pPr>
      <w:bookmarkStart w:id="0" w:name="_GoBack"/>
      <w:r>
        <w:rPr>
          <w:rFonts w:ascii="Verdana" w:hAnsi="Verdana"/>
          <w:b/>
          <w:color w:val="000080"/>
          <w:sz w:val="16"/>
          <w:szCs w:val="16"/>
        </w:rPr>
        <w:t xml:space="preserve"> </w:t>
      </w:r>
      <w:r w:rsidR="00D14BD0">
        <w:rPr>
          <w:b/>
        </w:rPr>
        <w:tab/>
      </w:r>
      <w:r w:rsidR="00D14BD0">
        <w:rPr>
          <w:b/>
        </w:rPr>
        <w:tab/>
      </w:r>
      <w:r w:rsidR="00D14BD0">
        <w:rPr>
          <w:b/>
        </w:rPr>
        <w:tab/>
      </w:r>
      <w:r w:rsidR="00D14BD0"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00912B4" wp14:editId="471F443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BD0" w:rsidRDefault="00D14BD0" w:rsidP="00D14BD0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D14BD0" w:rsidRDefault="00D14BD0" w:rsidP="00D14BD0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D14BD0" w:rsidRPr="00D14BD0" w:rsidRDefault="00D14BD0" w:rsidP="00D14BD0">
      <w:pPr>
        <w:jc w:val="center"/>
        <w:rPr>
          <w:b/>
          <w:sz w:val="24"/>
          <w:szCs w:val="24"/>
        </w:rPr>
      </w:pPr>
      <w:r w:rsidRPr="00E545D4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E545D4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VASECTOMIA</w:t>
      </w:r>
      <w:r>
        <w:rPr>
          <w:b/>
          <w:u w:val="single"/>
          <w:lang w:val="es-ES_tradnl"/>
        </w:rPr>
        <w:t>”</w:t>
      </w:r>
      <w:r>
        <w:rPr>
          <w:b/>
          <w:sz w:val="24"/>
          <w:szCs w:val="24"/>
          <w:u w:val="single"/>
          <w:lang w:val="es-ES_tradnl"/>
        </w:rPr>
        <w:br/>
      </w:r>
    </w:p>
    <w:p w:rsidR="00D14BD0" w:rsidRPr="004105F1" w:rsidRDefault="00D14BD0" w:rsidP="00D14BD0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D14BD0" w:rsidRPr="00D14BD0" w:rsidRDefault="00D14BD0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14BD0" w:rsidRPr="00D14BD0" w:rsidRDefault="00D14BD0" w:rsidP="00D14BD0">
      <w:pPr>
        <w:jc w:val="both"/>
        <w:rPr>
          <w:sz w:val="24"/>
          <w:szCs w:val="24"/>
        </w:rPr>
      </w:pPr>
    </w:p>
    <w:p w:rsidR="00D14BD0" w:rsidRPr="00D14BD0" w:rsidRDefault="00D14BD0" w:rsidP="00D14BD0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D14BD0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D14BD0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7412C5" w:rsidRPr="00D14BD0" w:rsidRDefault="007412C5" w:rsidP="00D14BD0">
      <w:pPr>
        <w:jc w:val="both"/>
        <w:rPr>
          <w:b/>
          <w:sz w:val="24"/>
          <w:szCs w:val="24"/>
        </w:rPr>
      </w:pPr>
    </w:p>
    <w:p w:rsidR="003B7096" w:rsidRPr="00D14BD0" w:rsidRDefault="003B7096" w:rsidP="00D14BD0">
      <w:pPr>
        <w:pStyle w:val="Ttulo3"/>
        <w:jc w:val="both"/>
        <w:rPr>
          <w:rFonts w:ascii="Times New Roman" w:hAnsi="Times New Roman"/>
          <w:szCs w:val="24"/>
        </w:rPr>
      </w:pPr>
    </w:p>
    <w:p w:rsidR="00840092" w:rsidRPr="00D14BD0" w:rsidRDefault="003B7096" w:rsidP="00D14BD0">
      <w:pPr>
        <w:pStyle w:val="Ttulo4"/>
        <w:rPr>
          <w:rFonts w:ascii="Times New Roman" w:hAnsi="Times New Roman"/>
          <w:szCs w:val="24"/>
          <w:u w:val="none"/>
        </w:rPr>
      </w:pPr>
      <w:r w:rsidRPr="00D14BD0">
        <w:rPr>
          <w:rFonts w:ascii="Times New Roman" w:hAnsi="Times New Roman"/>
          <w:szCs w:val="24"/>
          <w:u w:val="none"/>
        </w:rPr>
        <w:t>Objetivo Del Procedimiento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La operación de vasectomía es un método definitivo de contracepción masculina.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Es una operación simple que consiste en ligar los conductos deferentes para evitar que los espermatozoides se mezclen con el líquido espermático.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Es sumamente eficaz y no disminuye en absoluto la potencia sexual ni la virilidad.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Los espermatozoides, producidos en los testículos pasan por dos conductos, llamados conductos deferentes, ubicados en el escroto y se mezclan con el líquido espermático antes de la eyaculación.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Después de la vasectomía, los testículos siguen produciendo espermatozoides, los que son normalmente absorbidos por el organismo, tal como en el hombre no operado.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Sin embargo, las glándulas seminales y la próstata siguen produciendo la misma cantidad de líquido espermático; así, en la eyaculación se emite la misma cantidad</w:t>
      </w:r>
      <w:r w:rsidR="005839B0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de líquido, pero este líquido ya no contiene espermatozoides; esa es la única diferencia.</w:t>
      </w:r>
    </w:p>
    <w:p w:rsidR="00ED41B5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La vasectomía no modifica la producción de hormonas masculinas. Por lo tanto, los hombres no tienen por qué temer modificaciones ligadas a una carencia de hormonas masculinas y más específicamente problemas de erección o eyaculación.</w:t>
      </w:r>
    </w:p>
    <w:p w:rsidR="0085233A" w:rsidRPr="00D14BD0" w:rsidRDefault="0085233A" w:rsidP="00D14BD0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D14BD0" w:rsidRDefault="003B7096" w:rsidP="00D14BD0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14BD0">
        <w:rPr>
          <w:rFonts w:ascii="Times New Roman" w:hAnsi="Times New Roman"/>
          <w:b/>
          <w:szCs w:val="24"/>
        </w:rPr>
        <w:t>Descripción Del Procedimiento</w:t>
      </w:r>
    </w:p>
    <w:p w:rsidR="00C82634" w:rsidRPr="00D14BD0" w:rsidRDefault="005839B0" w:rsidP="00D14B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14BD0">
        <w:rPr>
          <w:sz w:val="24"/>
          <w:szCs w:val="24"/>
          <w:lang w:val="es-CL" w:eastAsia="es-CL"/>
        </w:rPr>
        <w:t>La vasectomía consiste en ligar y cortar los conductos deferentes, para evitar que los espermatozoides se</w:t>
      </w:r>
      <w:r w:rsidR="00D14BD0">
        <w:rPr>
          <w:sz w:val="24"/>
          <w:szCs w:val="24"/>
          <w:lang w:val="es-CL" w:eastAsia="es-CL"/>
        </w:rPr>
        <w:t xml:space="preserve"> </w:t>
      </w:r>
      <w:r w:rsidRPr="00D14BD0">
        <w:rPr>
          <w:sz w:val="24"/>
          <w:szCs w:val="24"/>
          <w:lang w:val="es-CL" w:eastAsia="es-CL"/>
        </w:rPr>
        <w:t xml:space="preserve">mezclen con el líquido espermático. Se realizan </w:t>
      </w:r>
      <w:r w:rsidR="00C82634" w:rsidRPr="00D14BD0">
        <w:rPr>
          <w:sz w:val="24"/>
          <w:szCs w:val="24"/>
        </w:rPr>
        <w:t>dos pequeñas incisiones en el escroto, para llegar a los conductos deferentes.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Esta intervención se hace generalmente bajo anestesia local.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Es una intervención simple y el post operatorio es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usualmente sencillo.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La esterilidad no sobreviene inmediatamente después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de la operación, la fecundidad persiste mientras haya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espermatozoides en el líquido espermático.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Por lo tanto, es necesario emplear otro método de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 xml:space="preserve">anticonceptivo, durante 12 semanas </w:t>
      </w:r>
      <w:r w:rsidR="00207BDB" w:rsidRPr="00D14BD0">
        <w:rPr>
          <w:sz w:val="24"/>
          <w:szCs w:val="24"/>
        </w:rPr>
        <w:t>aproximadamente</w:t>
      </w:r>
      <w:r w:rsidRPr="00D14BD0">
        <w:rPr>
          <w:sz w:val="24"/>
          <w:szCs w:val="24"/>
        </w:rPr>
        <w:t>,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hasta que un espermiograma revele la ausencia de</w:t>
      </w:r>
      <w:r w:rsidR="00207BDB" w:rsidRPr="00D14BD0">
        <w:rPr>
          <w:sz w:val="24"/>
          <w:szCs w:val="24"/>
        </w:rPr>
        <w:t xml:space="preserve"> </w:t>
      </w:r>
      <w:r w:rsidRPr="00D14BD0">
        <w:rPr>
          <w:sz w:val="24"/>
          <w:szCs w:val="24"/>
        </w:rPr>
        <w:t>espermatozoides vivos dentro del líquido espermático.</w:t>
      </w:r>
    </w:p>
    <w:p w:rsidR="00C82634" w:rsidRPr="00D14BD0" w:rsidRDefault="00C82634" w:rsidP="00D14BD0">
      <w:pPr>
        <w:jc w:val="both"/>
        <w:rPr>
          <w:sz w:val="24"/>
          <w:szCs w:val="24"/>
        </w:rPr>
      </w:pPr>
      <w:r w:rsidRPr="00D14BD0">
        <w:rPr>
          <w:b/>
          <w:sz w:val="24"/>
          <w:szCs w:val="24"/>
        </w:rPr>
        <w:t>La vasectomía es eficaz en un 99% de los casos</w:t>
      </w:r>
      <w:r w:rsidR="00207BDB" w:rsidRPr="00D14BD0">
        <w:rPr>
          <w:b/>
          <w:sz w:val="24"/>
          <w:szCs w:val="24"/>
        </w:rPr>
        <w:t>, con 1% de riesgo de embarazo.</w:t>
      </w:r>
    </w:p>
    <w:p w:rsidR="00D2113F" w:rsidRPr="00D14BD0" w:rsidRDefault="00D2113F" w:rsidP="00D14BD0">
      <w:pPr>
        <w:jc w:val="both"/>
        <w:rPr>
          <w:sz w:val="24"/>
          <w:szCs w:val="24"/>
        </w:rPr>
      </w:pPr>
    </w:p>
    <w:p w:rsidR="00182867" w:rsidRPr="00D14BD0" w:rsidRDefault="003B7096" w:rsidP="00D14BD0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14BD0">
        <w:rPr>
          <w:rFonts w:ascii="Times New Roman" w:hAnsi="Times New Roman"/>
          <w:b/>
          <w:szCs w:val="24"/>
        </w:rPr>
        <w:t>Riesgo Del Procedimiento</w:t>
      </w:r>
    </w:p>
    <w:p w:rsidR="00D507B7" w:rsidRPr="00D14BD0" w:rsidRDefault="00D507B7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 xml:space="preserve">Reacciones </w:t>
      </w:r>
      <w:proofErr w:type="gramStart"/>
      <w:r w:rsidRPr="00D14BD0">
        <w:rPr>
          <w:rFonts w:ascii="Times New Roman" w:hAnsi="Times New Roman"/>
          <w:szCs w:val="24"/>
        </w:rPr>
        <w:t>alérgicas</w:t>
      </w:r>
      <w:proofErr w:type="gramEnd"/>
      <w:r w:rsidRPr="00D14BD0">
        <w:rPr>
          <w:rFonts w:ascii="Times New Roman" w:hAnsi="Times New Roman"/>
          <w:szCs w:val="24"/>
        </w:rPr>
        <w:t xml:space="preserve"> al anestésico local.</w:t>
      </w:r>
    </w:p>
    <w:p w:rsidR="00D507B7" w:rsidRPr="00D14BD0" w:rsidRDefault="00D507B7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>Hematoma en la zona de intervención.</w:t>
      </w:r>
    </w:p>
    <w:p w:rsidR="00D507B7" w:rsidRPr="00D14BD0" w:rsidRDefault="00D507B7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>Cicatrización anómala.</w:t>
      </w:r>
    </w:p>
    <w:p w:rsidR="00D507B7" w:rsidRPr="00D14BD0" w:rsidRDefault="00D507B7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>Inflamación testicular.</w:t>
      </w:r>
    </w:p>
    <w:p w:rsidR="00D507B7" w:rsidRPr="00D14BD0" w:rsidRDefault="00D507B7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>Dolores testiculares.</w:t>
      </w:r>
    </w:p>
    <w:p w:rsidR="00D2113F" w:rsidRPr="00D14BD0" w:rsidRDefault="00D2113F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D14BD0">
        <w:rPr>
          <w:rFonts w:ascii="Times New Roman" w:hAnsi="Times New Roman"/>
          <w:szCs w:val="24"/>
        </w:rPr>
        <w:t>Recanalización espontanea de los deferentes</w:t>
      </w:r>
    </w:p>
    <w:p w:rsidR="0027063A" w:rsidRDefault="0027063A" w:rsidP="00D14BD0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40092" w:rsidRPr="00D14BD0" w:rsidRDefault="003B7096" w:rsidP="00D14BD0">
      <w:pPr>
        <w:jc w:val="both"/>
        <w:rPr>
          <w:b/>
          <w:sz w:val="24"/>
          <w:szCs w:val="24"/>
        </w:rPr>
      </w:pPr>
      <w:r w:rsidRPr="00D14BD0">
        <w:rPr>
          <w:b/>
          <w:sz w:val="24"/>
          <w:szCs w:val="24"/>
        </w:rPr>
        <w:lastRenderedPageBreak/>
        <w:t>Alternativas Al Procedimiento</w:t>
      </w:r>
    </w:p>
    <w:p w:rsidR="0027063A" w:rsidRPr="00D14BD0" w:rsidRDefault="00D507B7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Existen otras alternativas para la anticoncepción, pero en su caso, pretendiendo la esterilización con idea de perpetuidad, la mejor alternativa terapéutica es la vasectomía.</w:t>
      </w:r>
    </w:p>
    <w:p w:rsidR="0085233A" w:rsidRPr="00D14BD0" w:rsidRDefault="0085233A" w:rsidP="00D14BD0">
      <w:pPr>
        <w:jc w:val="both"/>
        <w:rPr>
          <w:sz w:val="24"/>
          <w:szCs w:val="24"/>
        </w:rPr>
      </w:pPr>
    </w:p>
    <w:p w:rsidR="00840092" w:rsidRPr="00D14BD0" w:rsidRDefault="003B7096" w:rsidP="00D14BD0">
      <w:pPr>
        <w:jc w:val="both"/>
        <w:rPr>
          <w:b/>
          <w:sz w:val="24"/>
          <w:szCs w:val="24"/>
        </w:rPr>
      </w:pPr>
      <w:r w:rsidRPr="00D14BD0">
        <w:rPr>
          <w:b/>
          <w:sz w:val="24"/>
          <w:szCs w:val="24"/>
        </w:rPr>
        <w:t>Consecuencia De No Aceptar El Procedimiento</w:t>
      </w:r>
    </w:p>
    <w:p w:rsidR="00DF594B" w:rsidRPr="00D14BD0" w:rsidRDefault="00D507B7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Fertilidad normal.</w:t>
      </w:r>
    </w:p>
    <w:p w:rsidR="00EC3D4F" w:rsidRPr="00D14BD0" w:rsidRDefault="00EC3D4F" w:rsidP="00D14BD0">
      <w:pPr>
        <w:jc w:val="both"/>
        <w:rPr>
          <w:sz w:val="24"/>
          <w:szCs w:val="24"/>
        </w:rPr>
      </w:pPr>
    </w:p>
    <w:p w:rsidR="00DF594B" w:rsidRPr="00D14BD0" w:rsidRDefault="003B7096" w:rsidP="00D14BD0">
      <w:pPr>
        <w:jc w:val="both"/>
        <w:rPr>
          <w:b/>
          <w:sz w:val="24"/>
          <w:szCs w:val="24"/>
        </w:rPr>
      </w:pPr>
      <w:r w:rsidRPr="00D14BD0">
        <w:rPr>
          <w:b/>
          <w:sz w:val="24"/>
          <w:szCs w:val="24"/>
        </w:rPr>
        <w:t>Mecanismo Para Solicitar Más Información</w:t>
      </w:r>
    </w:p>
    <w:p w:rsidR="00DF594B" w:rsidRPr="00D14BD0" w:rsidRDefault="003B7096" w:rsidP="00D14BD0">
      <w:pPr>
        <w:jc w:val="both"/>
        <w:rPr>
          <w:sz w:val="24"/>
          <w:szCs w:val="24"/>
        </w:rPr>
      </w:pPr>
      <w:r w:rsidRPr="00D14BD0">
        <w:rPr>
          <w:sz w:val="24"/>
          <w:szCs w:val="24"/>
        </w:rPr>
        <w:t>Mé</w:t>
      </w:r>
      <w:r w:rsidR="00DF594B" w:rsidRPr="00D14BD0">
        <w:rPr>
          <w:sz w:val="24"/>
          <w:szCs w:val="24"/>
        </w:rPr>
        <w:t xml:space="preserve">dico </w:t>
      </w:r>
      <w:r w:rsidR="005839B0" w:rsidRPr="00D14BD0">
        <w:rPr>
          <w:sz w:val="24"/>
          <w:szCs w:val="24"/>
        </w:rPr>
        <w:t>tratante, Jefe</w:t>
      </w:r>
      <w:r w:rsidR="00DF594B" w:rsidRPr="00D14BD0">
        <w:rPr>
          <w:sz w:val="24"/>
          <w:szCs w:val="24"/>
        </w:rPr>
        <w:t xml:space="preserve"> de servicio u otros profesionales.</w:t>
      </w:r>
    </w:p>
    <w:p w:rsidR="007506DA" w:rsidRPr="00D14BD0" w:rsidRDefault="007506DA" w:rsidP="00D14BD0">
      <w:pPr>
        <w:ind w:firstLine="708"/>
        <w:jc w:val="both"/>
        <w:rPr>
          <w:sz w:val="24"/>
          <w:szCs w:val="24"/>
        </w:rPr>
      </w:pPr>
    </w:p>
    <w:p w:rsidR="006547AD" w:rsidRPr="00D14BD0" w:rsidRDefault="006547AD" w:rsidP="00D14BD0">
      <w:pPr>
        <w:pStyle w:val="Default"/>
        <w:jc w:val="both"/>
      </w:pPr>
      <w:r w:rsidRPr="00D14BD0">
        <w:rPr>
          <w:b/>
          <w:bCs/>
        </w:rPr>
        <w:t xml:space="preserve">Revocabilidad </w:t>
      </w:r>
    </w:p>
    <w:p w:rsidR="006547AD" w:rsidRPr="00D14BD0" w:rsidRDefault="006547AD" w:rsidP="00D14BD0">
      <w:pPr>
        <w:pStyle w:val="Textoindependiente"/>
        <w:jc w:val="both"/>
        <w:rPr>
          <w:szCs w:val="24"/>
        </w:rPr>
      </w:pPr>
      <w:r w:rsidRPr="00D14BD0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D14BD0" w:rsidRPr="00D14BD0">
        <w:rPr>
          <w:szCs w:val="24"/>
        </w:rPr>
        <w:t xml:space="preserve"> </w:t>
      </w:r>
    </w:p>
    <w:sectPr w:rsidR="006547AD" w:rsidRPr="00D14BD0" w:rsidSect="00D14BD0">
      <w:pgSz w:w="12240" w:h="15840" w:code="1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76F7B"/>
    <w:rsid w:val="00182867"/>
    <w:rsid w:val="00207BDB"/>
    <w:rsid w:val="002431D3"/>
    <w:rsid w:val="0024442E"/>
    <w:rsid w:val="0025646A"/>
    <w:rsid w:val="0027063A"/>
    <w:rsid w:val="003B7096"/>
    <w:rsid w:val="003C43D1"/>
    <w:rsid w:val="00405461"/>
    <w:rsid w:val="004569A9"/>
    <w:rsid w:val="004B275E"/>
    <w:rsid w:val="00553CC8"/>
    <w:rsid w:val="005839B0"/>
    <w:rsid w:val="005B447B"/>
    <w:rsid w:val="005C4D74"/>
    <w:rsid w:val="005D1ECB"/>
    <w:rsid w:val="00620325"/>
    <w:rsid w:val="006547AD"/>
    <w:rsid w:val="00683E84"/>
    <w:rsid w:val="007412C5"/>
    <w:rsid w:val="007506DA"/>
    <w:rsid w:val="007D08AF"/>
    <w:rsid w:val="00821B4A"/>
    <w:rsid w:val="00840092"/>
    <w:rsid w:val="0085233A"/>
    <w:rsid w:val="0094742D"/>
    <w:rsid w:val="0096122D"/>
    <w:rsid w:val="009A50EF"/>
    <w:rsid w:val="00A4731D"/>
    <w:rsid w:val="00A778F8"/>
    <w:rsid w:val="00A92037"/>
    <w:rsid w:val="00AA4281"/>
    <w:rsid w:val="00B5428D"/>
    <w:rsid w:val="00B95BEF"/>
    <w:rsid w:val="00C74393"/>
    <w:rsid w:val="00C82634"/>
    <w:rsid w:val="00D12C30"/>
    <w:rsid w:val="00D14BD0"/>
    <w:rsid w:val="00D2113F"/>
    <w:rsid w:val="00D507B7"/>
    <w:rsid w:val="00D638FE"/>
    <w:rsid w:val="00DC1FD0"/>
    <w:rsid w:val="00DF594B"/>
    <w:rsid w:val="00E253CE"/>
    <w:rsid w:val="00E94165"/>
    <w:rsid w:val="00EC3D4F"/>
    <w:rsid w:val="00ED41B5"/>
    <w:rsid w:val="00ED5F0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253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53C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D14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253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53C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D1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7</cp:revision>
  <cp:lastPrinted>2015-04-06T16:09:00Z</cp:lastPrinted>
  <dcterms:created xsi:type="dcterms:W3CDTF">2020-08-19T18:24:00Z</dcterms:created>
  <dcterms:modified xsi:type="dcterms:W3CDTF">2021-06-08T12:54:00Z</dcterms:modified>
</cp:coreProperties>
</file>