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BB2EB" w14:textId="77777777" w:rsidR="00411782" w:rsidRDefault="00411782" w:rsidP="00411782">
      <w:pPr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  <w:lang w:val="es-CL" w:eastAsia="es-CL"/>
        </w:rPr>
        <w:drawing>
          <wp:anchor distT="0" distB="0" distL="114300" distR="114300" simplePos="0" relativeHeight="251659776" behindDoc="1" locked="0" layoutInCell="1" allowOverlap="1" wp14:anchorId="76990036" wp14:editId="66AA0935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4" name="Imagen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8BD245" w14:textId="77777777" w:rsidR="00411782" w:rsidRDefault="00411782" w:rsidP="00411782">
      <w:pPr>
        <w:pStyle w:val="Ttulo1"/>
        <w:rPr>
          <w:szCs w:val="24"/>
          <w:u w:val="single"/>
        </w:rPr>
      </w:pPr>
    </w:p>
    <w:p w14:paraId="640E8AA3" w14:textId="77777777" w:rsidR="00411782" w:rsidRPr="00D64D16" w:rsidRDefault="00411782" w:rsidP="00411782"/>
    <w:p w14:paraId="1CE98CCC" w14:textId="4C61B52A" w:rsidR="00411782" w:rsidRPr="00411782" w:rsidRDefault="00411782" w:rsidP="00411782">
      <w:pPr>
        <w:pStyle w:val="Ttulo1"/>
        <w:ind w:right="51"/>
        <w:rPr>
          <w:b/>
          <w:sz w:val="24"/>
          <w:szCs w:val="24"/>
          <w:u w:val="single"/>
        </w:rPr>
      </w:pPr>
      <w:r w:rsidRPr="00411782">
        <w:rPr>
          <w:b/>
          <w:sz w:val="24"/>
          <w:szCs w:val="24"/>
          <w:u w:val="single"/>
        </w:rPr>
        <w:t xml:space="preserve">INFORMACIÓN PARA PACIENTES: </w:t>
      </w:r>
      <w:r w:rsidRPr="00411782">
        <w:rPr>
          <w:b/>
          <w:sz w:val="24"/>
          <w:szCs w:val="24"/>
          <w:u w:val="single"/>
        </w:rPr>
        <w:br/>
        <w:t>“</w:t>
      </w:r>
      <w:r w:rsidRPr="00411782">
        <w:rPr>
          <w:b/>
          <w:sz w:val="24"/>
          <w:szCs w:val="24"/>
          <w:u w:val="single"/>
        </w:rPr>
        <w:t>CONTENCIÓN FÍSICA EN PACIENTES CON AGITACIÓN PSICOMOTORA</w:t>
      </w:r>
      <w:r w:rsidRPr="00411782">
        <w:rPr>
          <w:b/>
          <w:sz w:val="24"/>
          <w:szCs w:val="24"/>
          <w:u w:val="single"/>
        </w:rPr>
        <w:t>”</w:t>
      </w:r>
    </w:p>
    <w:p w14:paraId="46CB3212" w14:textId="77777777" w:rsidR="00411782" w:rsidRPr="00280855" w:rsidRDefault="00411782" w:rsidP="00411782">
      <w:pPr>
        <w:pStyle w:val="Ttulo1"/>
        <w:ind w:right="-91"/>
        <w:jc w:val="both"/>
        <w:rPr>
          <w:sz w:val="24"/>
          <w:szCs w:val="24"/>
        </w:rPr>
      </w:pPr>
      <w:r>
        <w:rPr>
          <w:szCs w:val="24"/>
        </w:rPr>
        <w:br/>
      </w:r>
      <w:r w:rsidRPr="00280855">
        <w:rPr>
          <w:sz w:val="24"/>
          <w:szCs w:val="24"/>
        </w:rPr>
        <w:t>El presente documento permite entregar información al paciente respecto a la cirugía específica  a realizar,  por lo que NO CONSTITUYE  EL CONSENTIMIENTO INFORMADO.</w:t>
      </w:r>
    </w:p>
    <w:p w14:paraId="7C4CACB5" w14:textId="77777777" w:rsidR="00411782" w:rsidRPr="00280855" w:rsidRDefault="00411782" w:rsidP="00411782">
      <w:pPr>
        <w:tabs>
          <w:tab w:val="center" w:pos="4986"/>
          <w:tab w:val="left" w:pos="6810"/>
        </w:tabs>
        <w:jc w:val="both"/>
      </w:pPr>
    </w:p>
    <w:p w14:paraId="248AA998" w14:textId="77777777" w:rsidR="00411782" w:rsidRPr="00280855" w:rsidRDefault="00411782" w:rsidP="00411782">
      <w:pPr>
        <w:tabs>
          <w:tab w:val="left" w:pos="3135"/>
        </w:tabs>
        <w:jc w:val="both"/>
        <w:rPr>
          <w:rStyle w:val="Hipervnculo"/>
          <w:i/>
          <w:color w:val="auto"/>
        </w:rPr>
      </w:pPr>
      <w:r w:rsidRPr="00280855">
        <w:t xml:space="preserve">El  CONSENTIMIENTO INFORMADO, debe ser  llenado en el formulario en  la página web: www.hospitalcurico.cl,  en el enlace: </w:t>
      </w:r>
      <w:hyperlink r:id="rId10" w:history="1">
        <w:r w:rsidRPr="00345487">
          <w:rPr>
            <w:rStyle w:val="Hipervnculo"/>
            <w:b/>
            <w:i/>
            <w:color w:val="auto"/>
          </w:rPr>
          <w:t>https://intranet.hospitalcurico.cl/projects/consentimiento</w:t>
        </w:r>
      </w:hyperlink>
    </w:p>
    <w:p w14:paraId="45B369F4" w14:textId="3EE4ED4B" w:rsidR="00EE09B6" w:rsidRDefault="00EE09B6" w:rsidP="00411782">
      <w:pPr>
        <w:jc w:val="both"/>
        <w:rPr>
          <w:b/>
        </w:rPr>
      </w:pPr>
    </w:p>
    <w:p w14:paraId="0CAE5164" w14:textId="77777777" w:rsidR="00517A31" w:rsidRPr="00360C76" w:rsidRDefault="00517A31" w:rsidP="00411782">
      <w:pPr>
        <w:jc w:val="both"/>
        <w:rPr>
          <w:b/>
        </w:rPr>
      </w:pPr>
      <w:bookmarkStart w:id="0" w:name="_GoBack"/>
      <w:bookmarkEnd w:id="0"/>
    </w:p>
    <w:p w14:paraId="16751936" w14:textId="77777777" w:rsidR="00517A31" w:rsidRPr="00360C76" w:rsidRDefault="00517A31" w:rsidP="00411782">
      <w:pPr>
        <w:jc w:val="both"/>
      </w:pPr>
      <w:bookmarkStart w:id="1" w:name="_Toc395779567"/>
      <w:r w:rsidRPr="00360C76">
        <w:rPr>
          <w:b/>
        </w:rPr>
        <w:t xml:space="preserve">Objetivos del procedimiento: </w:t>
      </w:r>
      <w:r w:rsidRPr="00360C76">
        <w:t xml:space="preserve">evitar autoagresión o agresión a terceros, caídas con daño a sí mismo, </w:t>
      </w:r>
      <w:r w:rsidR="00985C4E" w:rsidRPr="00360C76">
        <w:t>interrupción de terapias, auto</w:t>
      </w:r>
      <w:r w:rsidR="0077502A" w:rsidRPr="00360C76">
        <w:t xml:space="preserve"> </w:t>
      </w:r>
      <w:r w:rsidR="00985C4E" w:rsidRPr="00360C76">
        <w:t xml:space="preserve">retiro de sondas (urinaria, enterales, etc.), eventuales daños de equipos clínicos de monitoreo </w:t>
      </w:r>
      <w:r w:rsidRPr="00360C76">
        <w:t>en  el Hospital San Juan de Dios Curicó, mientras persista con cuadro de agitación psicomotora, que tiene causas diversas</w:t>
      </w:r>
      <w:r w:rsidR="000D3F86" w:rsidRPr="00360C76">
        <w:t xml:space="preserve"> e impide ejercer su voluntad en conciencia.</w:t>
      </w:r>
      <w:bookmarkEnd w:id="1"/>
      <w:r w:rsidRPr="00360C76">
        <w:t xml:space="preserve"> </w:t>
      </w:r>
    </w:p>
    <w:p w14:paraId="2554E2B8" w14:textId="77777777" w:rsidR="00517A31" w:rsidRPr="00360C76" w:rsidRDefault="00517A31" w:rsidP="00411782">
      <w:pPr>
        <w:jc w:val="both"/>
        <w:rPr>
          <w:b/>
        </w:rPr>
      </w:pPr>
    </w:p>
    <w:p w14:paraId="448A65DD" w14:textId="77777777" w:rsidR="00517A31" w:rsidRPr="00360C76" w:rsidRDefault="00517A31" w:rsidP="00411782">
      <w:pPr>
        <w:jc w:val="both"/>
      </w:pPr>
      <w:r w:rsidRPr="00360C76">
        <w:rPr>
          <w:b/>
        </w:rPr>
        <w:t>Descripción del procedimiento:</w:t>
      </w:r>
      <w:r w:rsidR="00985C4E" w:rsidRPr="00360C76">
        <w:rPr>
          <w:b/>
        </w:rPr>
        <w:t xml:space="preserve"> </w:t>
      </w:r>
      <w:r w:rsidR="00985C4E" w:rsidRPr="00360C76">
        <w:t>se aplicará sujeción de su cuerpo, mediante aplicación de fuerza n</w:t>
      </w:r>
      <w:r w:rsidR="000D3F86" w:rsidRPr="00360C76">
        <w:t xml:space="preserve">ecesaria para permitir contenerlo, por parte de funcionarios, dirigidos por profesional que suscribe, a cargo del procedimiento. Una vez contenido por funcionarios, se aplicarán medidas de fijación en extremidades de tal forma señaladas en protocolo, que permitan aplicar terapias necesarias y mantener fijaciones hasta que </w:t>
      </w:r>
      <w:r w:rsidR="00B71D16" w:rsidRPr="00360C76">
        <w:t>su condición impida agresión a terceros o autoagresión.</w:t>
      </w:r>
    </w:p>
    <w:p w14:paraId="0C72B1E5" w14:textId="77777777" w:rsidR="00517A31" w:rsidRPr="00360C76" w:rsidRDefault="00517A31" w:rsidP="00411782">
      <w:pPr>
        <w:jc w:val="both"/>
        <w:rPr>
          <w:sz w:val="18"/>
          <w:szCs w:val="18"/>
        </w:rPr>
      </w:pPr>
    </w:p>
    <w:p w14:paraId="271F532B" w14:textId="77777777" w:rsidR="00517A31" w:rsidRPr="00360C76" w:rsidRDefault="00517A31" w:rsidP="00411782">
      <w:pPr>
        <w:jc w:val="both"/>
      </w:pPr>
      <w:r w:rsidRPr="00360C76">
        <w:rPr>
          <w:b/>
        </w:rPr>
        <w:t>Riesgos del procedimiento:</w:t>
      </w:r>
      <w:r w:rsidR="00B71D16" w:rsidRPr="00360C76">
        <w:rPr>
          <w:b/>
        </w:rPr>
        <w:t xml:space="preserve"> </w:t>
      </w:r>
      <w:r w:rsidR="00B71D16" w:rsidRPr="00360C76">
        <w:t>riesgos inherentes a la aplicación de fuerza, como traumatismos diversos, que también pueden suceder si no fuera contenido físicamente, daños vasculares o neurológicos producto de fijaciones y aplicación de fuerza por paciente. Compromiso de conciencia por medicación a utilizar y con ello depresión ventilatoria. Eventuales aspiraciones traqueo bronquiales.</w:t>
      </w:r>
    </w:p>
    <w:p w14:paraId="77C65C34" w14:textId="77777777" w:rsidR="00517A31" w:rsidRPr="00360C76" w:rsidRDefault="00517A31" w:rsidP="00411782">
      <w:pPr>
        <w:jc w:val="both"/>
        <w:rPr>
          <w:sz w:val="20"/>
          <w:szCs w:val="20"/>
        </w:rPr>
      </w:pPr>
    </w:p>
    <w:p w14:paraId="0FCC30F4" w14:textId="77777777" w:rsidR="00517A31" w:rsidRPr="00360C76" w:rsidRDefault="00517A31" w:rsidP="00411782">
      <w:pPr>
        <w:jc w:val="both"/>
        <w:rPr>
          <w:b/>
        </w:rPr>
      </w:pPr>
      <w:r w:rsidRPr="00360C76">
        <w:rPr>
          <w:b/>
        </w:rPr>
        <w:t>Alternativas al procedimiento propuesto:</w:t>
      </w:r>
      <w:r w:rsidR="00A359CD" w:rsidRPr="00360C76">
        <w:rPr>
          <w:b/>
        </w:rPr>
        <w:t xml:space="preserve"> </w:t>
      </w:r>
      <w:r w:rsidR="00A359CD" w:rsidRPr="00360C76">
        <w:t>el</w:t>
      </w:r>
      <w:r w:rsidR="00B71D16" w:rsidRPr="00360C76">
        <w:rPr>
          <w:b/>
        </w:rPr>
        <w:t xml:space="preserve"> </w:t>
      </w:r>
      <w:r w:rsidR="00B71D16" w:rsidRPr="00360C76">
        <w:t>contener verbal</w:t>
      </w:r>
      <w:r w:rsidR="00505272" w:rsidRPr="00360C76">
        <w:t>mente y</w:t>
      </w:r>
      <w:r w:rsidR="00B71D16" w:rsidRPr="00360C76">
        <w:t xml:space="preserve"> </w:t>
      </w:r>
      <w:r w:rsidR="00505272" w:rsidRPr="00360C76">
        <w:t xml:space="preserve">contener </w:t>
      </w:r>
      <w:r w:rsidR="00B71D16" w:rsidRPr="00360C76">
        <w:t>farmacológicamente</w:t>
      </w:r>
      <w:r w:rsidR="00505272" w:rsidRPr="00360C76">
        <w:t xml:space="preserve"> </w:t>
      </w:r>
      <w:r w:rsidR="00A359CD" w:rsidRPr="00360C76">
        <w:t>(</w:t>
      </w:r>
      <w:r w:rsidR="00505272" w:rsidRPr="00360C76">
        <w:t>vía oral y/o parenteral</w:t>
      </w:r>
      <w:r w:rsidR="00A359CD" w:rsidRPr="00360C76">
        <w:t>)</w:t>
      </w:r>
      <w:r w:rsidR="00B71D16" w:rsidRPr="00360C76">
        <w:t xml:space="preserve">, </w:t>
      </w:r>
      <w:r w:rsidR="00505272" w:rsidRPr="00360C76">
        <w:t>son opciones que se utilizan en primera instancia, sin embargo dada la situación de agitación</w:t>
      </w:r>
      <w:r w:rsidR="00A359CD" w:rsidRPr="00360C76">
        <w:t xml:space="preserve"> psicomotora requiere contener físicamente. El no hacerlo expone a paciente a lesiones corporales diversas o a otros pacientes. El daño a personal, a terceros, a equipamiento o infra estructura establece responsabilidad legal, por ello puede solicitarse el concurso de Carabineros en ello. </w:t>
      </w:r>
    </w:p>
    <w:p w14:paraId="277EB012" w14:textId="77777777" w:rsidR="00517A31" w:rsidRPr="00360C76" w:rsidRDefault="00517A31" w:rsidP="00411782">
      <w:pPr>
        <w:jc w:val="both"/>
        <w:rPr>
          <w:sz w:val="18"/>
          <w:szCs w:val="18"/>
        </w:rPr>
      </w:pPr>
    </w:p>
    <w:p w14:paraId="42357B8E" w14:textId="77777777" w:rsidR="00517A31" w:rsidRPr="00360C76" w:rsidRDefault="00517A31" w:rsidP="00411782">
      <w:pPr>
        <w:jc w:val="both"/>
      </w:pPr>
      <w:r w:rsidRPr="00360C76">
        <w:rPr>
          <w:b/>
        </w:rPr>
        <w:t>Consecuencias de no aceptar el procedimiento:</w:t>
      </w:r>
      <w:r w:rsidR="00A359CD" w:rsidRPr="00360C76">
        <w:rPr>
          <w:b/>
        </w:rPr>
        <w:t xml:space="preserve"> </w:t>
      </w:r>
      <w:r w:rsidR="00A359CD" w:rsidRPr="00360C76">
        <w:t>riesgos traumáticos de distinta magnitud</w:t>
      </w:r>
      <w:r w:rsidR="004052F1" w:rsidRPr="00360C76">
        <w:t>, daño por discontinuación de terapia.</w:t>
      </w:r>
    </w:p>
    <w:p w14:paraId="18D1C856" w14:textId="77777777" w:rsidR="004052F1" w:rsidRPr="00360C76" w:rsidRDefault="004052F1" w:rsidP="00411782">
      <w:pPr>
        <w:jc w:val="both"/>
      </w:pPr>
    </w:p>
    <w:p w14:paraId="3D3D44C3" w14:textId="6502A213" w:rsidR="00EE09B6" w:rsidRDefault="00517A31" w:rsidP="00411782">
      <w:pPr>
        <w:jc w:val="both"/>
        <w:rPr>
          <w:sz w:val="23"/>
          <w:szCs w:val="23"/>
        </w:rPr>
      </w:pPr>
      <w:r w:rsidRPr="00360C76">
        <w:rPr>
          <w:b/>
        </w:rPr>
        <w:t>Mecanismo para solicitar más información:</w:t>
      </w:r>
      <w:r w:rsidR="004052F1" w:rsidRPr="00360C76">
        <w:rPr>
          <w:b/>
        </w:rPr>
        <w:t xml:space="preserve"> </w:t>
      </w:r>
      <w:r w:rsidR="004052F1" w:rsidRPr="00360C76">
        <w:t>Jefe de Servicio, Comité de ética.</w:t>
      </w:r>
    </w:p>
    <w:sectPr w:rsidR="00EE09B6" w:rsidSect="00411782">
      <w:footerReference w:type="even" r:id="rId11"/>
      <w:pgSz w:w="12242" w:h="15842" w:code="1"/>
      <w:pgMar w:top="1134" w:right="1327" w:bottom="1134" w:left="1276" w:header="680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40EF51" w14:textId="77777777" w:rsidR="00315614" w:rsidRDefault="00315614">
      <w:r>
        <w:separator/>
      </w:r>
    </w:p>
  </w:endnote>
  <w:endnote w:type="continuationSeparator" w:id="0">
    <w:p w14:paraId="48B23A35" w14:textId="77777777" w:rsidR="00315614" w:rsidRDefault="0031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1E9D5" w14:textId="77777777" w:rsidR="00FA6FAD" w:rsidRDefault="00FA6FAD" w:rsidP="00D3273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354942D" w14:textId="77777777" w:rsidR="00FA6FAD" w:rsidRDefault="00FA6FAD" w:rsidP="00114779">
    <w:pPr>
      <w:pStyle w:val="Piedepgin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14F578" w14:textId="77777777" w:rsidR="00315614" w:rsidRDefault="00315614">
      <w:r>
        <w:separator/>
      </w:r>
    </w:p>
  </w:footnote>
  <w:footnote w:type="continuationSeparator" w:id="0">
    <w:p w14:paraId="0C33CC53" w14:textId="77777777" w:rsidR="00315614" w:rsidRDefault="0031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A50"/>
    <w:multiLevelType w:val="hybridMultilevel"/>
    <w:tmpl w:val="8D90322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66E40"/>
    <w:multiLevelType w:val="hybridMultilevel"/>
    <w:tmpl w:val="C56416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F4658"/>
    <w:multiLevelType w:val="hybridMultilevel"/>
    <w:tmpl w:val="A0EE78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B257C"/>
    <w:multiLevelType w:val="hybridMultilevel"/>
    <w:tmpl w:val="A0EC1A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93D42"/>
    <w:multiLevelType w:val="hybridMultilevel"/>
    <w:tmpl w:val="B178D466"/>
    <w:lvl w:ilvl="0" w:tplc="0C0A000F">
      <w:start w:val="1"/>
      <w:numFmt w:val="decimal"/>
      <w:lvlText w:val="%1."/>
      <w:lvlJc w:val="left"/>
      <w:pPr>
        <w:ind w:left="5316" w:hanging="360"/>
      </w:pPr>
    </w:lvl>
    <w:lvl w:ilvl="1" w:tplc="0C0A0019" w:tentative="1">
      <w:start w:val="1"/>
      <w:numFmt w:val="lowerLetter"/>
      <w:lvlText w:val="%2."/>
      <w:lvlJc w:val="left"/>
      <w:pPr>
        <w:ind w:left="6036" w:hanging="360"/>
      </w:pPr>
    </w:lvl>
    <w:lvl w:ilvl="2" w:tplc="0C0A001B" w:tentative="1">
      <w:start w:val="1"/>
      <w:numFmt w:val="lowerRoman"/>
      <w:lvlText w:val="%3."/>
      <w:lvlJc w:val="right"/>
      <w:pPr>
        <w:ind w:left="6756" w:hanging="180"/>
      </w:pPr>
    </w:lvl>
    <w:lvl w:ilvl="3" w:tplc="0C0A000F" w:tentative="1">
      <w:start w:val="1"/>
      <w:numFmt w:val="decimal"/>
      <w:lvlText w:val="%4."/>
      <w:lvlJc w:val="left"/>
      <w:pPr>
        <w:ind w:left="7476" w:hanging="360"/>
      </w:pPr>
    </w:lvl>
    <w:lvl w:ilvl="4" w:tplc="0C0A0019" w:tentative="1">
      <w:start w:val="1"/>
      <w:numFmt w:val="lowerLetter"/>
      <w:lvlText w:val="%5."/>
      <w:lvlJc w:val="left"/>
      <w:pPr>
        <w:ind w:left="8196" w:hanging="360"/>
      </w:pPr>
    </w:lvl>
    <w:lvl w:ilvl="5" w:tplc="0C0A001B" w:tentative="1">
      <w:start w:val="1"/>
      <w:numFmt w:val="lowerRoman"/>
      <w:lvlText w:val="%6."/>
      <w:lvlJc w:val="right"/>
      <w:pPr>
        <w:ind w:left="8916" w:hanging="180"/>
      </w:pPr>
    </w:lvl>
    <w:lvl w:ilvl="6" w:tplc="0C0A000F" w:tentative="1">
      <w:start w:val="1"/>
      <w:numFmt w:val="decimal"/>
      <w:lvlText w:val="%7."/>
      <w:lvlJc w:val="left"/>
      <w:pPr>
        <w:ind w:left="9636" w:hanging="360"/>
      </w:pPr>
    </w:lvl>
    <w:lvl w:ilvl="7" w:tplc="0C0A0019" w:tentative="1">
      <w:start w:val="1"/>
      <w:numFmt w:val="lowerLetter"/>
      <w:lvlText w:val="%8."/>
      <w:lvlJc w:val="left"/>
      <w:pPr>
        <w:ind w:left="10356" w:hanging="360"/>
      </w:pPr>
    </w:lvl>
    <w:lvl w:ilvl="8" w:tplc="0C0A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5">
    <w:nsid w:val="0F1B282B"/>
    <w:multiLevelType w:val="hybridMultilevel"/>
    <w:tmpl w:val="6E66D1D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C1A35"/>
    <w:multiLevelType w:val="hybridMultilevel"/>
    <w:tmpl w:val="1902ADF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62E41"/>
    <w:multiLevelType w:val="hybridMultilevel"/>
    <w:tmpl w:val="665A2A0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11614"/>
    <w:multiLevelType w:val="hybridMultilevel"/>
    <w:tmpl w:val="58CAA890"/>
    <w:lvl w:ilvl="0" w:tplc="040A000F">
      <w:start w:val="1"/>
      <w:numFmt w:val="decimal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C16F7A"/>
    <w:multiLevelType w:val="hybridMultilevel"/>
    <w:tmpl w:val="2FFC474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0F572B"/>
    <w:multiLevelType w:val="hybridMultilevel"/>
    <w:tmpl w:val="338867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683F9E"/>
    <w:multiLevelType w:val="multilevel"/>
    <w:tmpl w:val="97D2BCD2"/>
    <w:lvl w:ilvl="0">
      <w:start w:val="4"/>
      <w:numFmt w:val="decimal"/>
      <w:lvlText w:val="%1"/>
      <w:lvlJc w:val="left"/>
      <w:pPr>
        <w:ind w:left="182" w:hanging="2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0" w:hanging="280"/>
      </w:pPr>
      <w:rPr>
        <w:rFonts w:hint="default"/>
        <w:u w:val="single" w:color="000000"/>
      </w:rPr>
    </w:lvl>
    <w:lvl w:ilvl="2">
      <w:start w:val="1"/>
      <w:numFmt w:val="bullet"/>
      <w:lvlText w:val="•"/>
      <w:lvlJc w:val="left"/>
      <w:pPr>
        <w:ind w:left="1981" w:hanging="2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81" w:hanging="2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81" w:hanging="2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1" w:hanging="2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0" w:hanging="2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0" w:hanging="2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0" w:hanging="280"/>
      </w:pPr>
      <w:rPr>
        <w:rFonts w:hint="default"/>
      </w:rPr>
    </w:lvl>
  </w:abstractNum>
  <w:abstractNum w:abstractNumId="12">
    <w:nsid w:val="2A7469B5"/>
    <w:multiLevelType w:val="hybridMultilevel"/>
    <w:tmpl w:val="10143AA8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505E3C"/>
    <w:multiLevelType w:val="hybridMultilevel"/>
    <w:tmpl w:val="B824C570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FDD5C35"/>
    <w:multiLevelType w:val="hybridMultilevel"/>
    <w:tmpl w:val="3EACD04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0172ABB"/>
    <w:multiLevelType w:val="hybridMultilevel"/>
    <w:tmpl w:val="F8CC495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4463A4"/>
    <w:multiLevelType w:val="hybridMultilevel"/>
    <w:tmpl w:val="D1C0524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443B8E"/>
    <w:multiLevelType w:val="hybridMultilevel"/>
    <w:tmpl w:val="232EEDC0"/>
    <w:lvl w:ilvl="0" w:tplc="340A000F">
      <w:start w:val="1"/>
      <w:numFmt w:val="decimal"/>
      <w:lvlText w:val="%1."/>
      <w:lvlJc w:val="left"/>
      <w:pPr>
        <w:ind w:left="1069" w:hanging="360"/>
      </w:p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BE0B26"/>
    <w:multiLevelType w:val="hybridMultilevel"/>
    <w:tmpl w:val="E18671C8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49B58EE"/>
    <w:multiLevelType w:val="hybridMultilevel"/>
    <w:tmpl w:val="CA86260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79878DD"/>
    <w:multiLevelType w:val="hybridMultilevel"/>
    <w:tmpl w:val="34249E9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DB1B68"/>
    <w:multiLevelType w:val="hybridMultilevel"/>
    <w:tmpl w:val="4234117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C2468E4"/>
    <w:multiLevelType w:val="hybridMultilevel"/>
    <w:tmpl w:val="8CAC177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085146"/>
    <w:multiLevelType w:val="hybridMultilevel"/>
    <w:tmpl w:val="53E0101A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3FB53309"/>
    <w:multiLevelType w:val="hybridMultilevel"/>
    <w:tmpl w:val="3BD24F0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DA51E9"/>
    <w:multiLevelType w:val="hybridMultilevel"/>
    <w:tmpl w:val="4278715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1E6D24"/>
    <w:multiLevelType w:val="hybridMultilevel"/>
    <w:tmpl w:val="81B4605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FE3A67"/>
    <w:multiLevelType w:val="hybridMultilevel"/>
    <w:tmpl w:val="69D8FC9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9E1F8E"/>
    <w:multiLevelType w:val="hybridMultilevel"/>
    <w:tmpl w:val="93D0F5A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6136B5"/>
    <w:multiLevelType w:val="hybridMultilevel"/>
    <w:tmpl w:val="066A4FAC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D71374D"/>
    <w:multiLevelType w:val="hybridMultilevel"/>
    <w:tmpl w:val="814E09F8"/>
    <w:lvl w:ilvl="0" w:tplc="340A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1">
    <w:nsid w:val="53285D7B"/>
    <w:multiLevelType w:val="hybridMultilevel"/>
    <w:tmpl w:val="FEF48E1E"/>
    <w:lvl w:ilvl="0" w:tplc="869EBAE4">
      <w:start w:val="2"/>
      <w:numFmt w:val="decimal"/>
      <w:lvlText w:val="%1."/>
      <w:lvlJc w:val="left"/>
      <w:pPr>
        <w:ind w:left="340" w:hanging="226"/>
      </w:pPr>
      <w:rPr>
        <w:rFonts w:ascii="Calibri" w:eastAsia="Calibri" w:hAnsi="Calibri" w:hint="default"/>
        <w:w w:val="105"/>
        <w:sz w:val="22"/>
        <w:szCs w:val="22"/>
      </w:rPr>
    </w:lvl>
    <w:lvl w:ilvl="1" w:tplc="35044490">
      <w:start w:val="1"/>
      <w:numFmt w:val="bullet"/>
      <w:lvlText w:val="•"/>
      <w:lvlJc w:val="left"/>
      <w:pPr>
        <w:ind w:left="551" w:hanging="298"/>
      </w:pPr>
      <w:rPr>
        <w:rFonts w:ascii="Calibri" w:eastAsia="Calibri" w:hAnsi="Calibri" w:hint="default"/>
        <w:w w:val="109"/>
        <w:sz w:val="21"/>
        <w:szCs w:val="21"/>
      </w:rPr>
    </w:lvl>
    <w:lvl w:ilvl="2" w:tplc="DE30646C">
      <w:start w:val="1"/>
      <w:numFmt w:val="bullet"/>
      <w:lvlText w:val="•"/>
      <w:lvlJc w:val="left"/>
      <w:pPr>
        <w:ind w:left="1514" w:hanging="298"/>
      </w:pPr>
      <w:rPr>
        <w:rFonts w:hint="default"/>
      </w:rPr>
    </w:lvl>
    <w:lvl w:ilvl="3" w:tplc="DA743964">
      <w:start w:val="1"/>
      <w:numFmt w:val="bullet"/>
      <w:lvlText w:val="•"/>
      <w:lvlJc w:val="left"/>
      <w:pPr>
        <w:ind w:left="2477" w:hanging="298"/>
      </w:pPr>
      <w:rPr>
        <w:rFonts w:hint="default"/>
      </w:rPr>
    </w:lvl>
    <w:lvl w:ilvl="4" w:tplc="3D3815C6">
      <w:start w:val="1"/>
      <w:numFmt w:val="bullet"/>
      <w:lvlText w:val="•"/>
      <w:lvlJc w:val="left"/>
      <w:pPr>
        <w:ind w:left="3440" w:hanging="298"/>
      </w:pPr>
      <w:rPr>
        <w:rFonts w:hint="default"/>
      </w:rPr>
    </w:lvl>
    <w:lvl w:ilvl="5" w:tplc="B1886352">
      <w:start w:val="1"/>
      <w:numFmt w:val="bullet"/>
      <w:lvlText w:val="•"/>
      <w:lvlJc w:val="left"/>
      <w:pPr>
        <w:ind w:left="4404" w:hanging="298"/>
      </w:pPr>
      <w:rPr>
        <w:rFonts w:hint="default"/>
      </w:rPr>
    </w:lvl>
    <w:lvl w:ilvl="6" w:tplc="E13669DA">
      <w:start w:val="1"/>
      <w:numFmt w:val="bullet"/>
      <w:lvlText w:val="•"/>
      <w:lvlJc w:val="left"/>
      <w:pPr>
        <w:ind w:left="5367" w:hanging="298"/>
      </w:pPr>
      <w:rPr>
        <w:rFonts w:hint="default"/>
      </w:rPr>
    </w:lvl>
    <w:lvl w:ilvl="7" w:tplc="4B880EF8">
      <w:start w:val="1"/>
      <w:numFmt w:val="bullet"/>
      <w:lvlText w:val="•"/>
      <w:lvlJc w:val="left"/>
      <w:pPr>
        <w:ind w:left="6330" w:hanging="298"/>
      </w:pPr>
      <w:rPr>
        <w:rFonts w:hint="default"/>
      </w:rPr>
    </w:lvl>
    <w:lvl w:ilvl="8" w:tplc="A216CDCE">
      <w:start w:val="1"/>
      <w:numFmt w:val="bullet"/>
      <w:lvlText w:val="•"/>
      <w:lvlJc w:val="left"/>
      <w:pPr>
        <w:ind w:left="7293" w:hanging="298"/>
      </w:pPr>
      <w:rPr>
        <w:rFonts w:hint="default"/>
      </w:rPr>
    </w:lvl>
  </w:abstractNum>
  <w:abstractNum w:abstractNumId="32">
    <w:nsid w:val="54DF2EFF"/>
    <w:multiLevelType w:val="hybridMultilevel"/>
    <w:tmpl w:val="5646334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205392"/>
    <w:multiLevelType w:val="hybridMultilevel"/>
    <w:tmpl w:val="A3847388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58F272D5"/>
    <w:multiLevelType w:val="hybridMultilevel"/>
    <w:tmpl w:val="155CD266"/>
    <w:lvl w:ilvl="0" w:tplc="340A000B">
      <w:start w:val="1"/>
      <w:numFmt w:val="bullet"/>
      <w:lvlText w:val=""/>
      <w:lvlJc w:val="left"/>
      <w:pPr>
        <w:ind w:left="1271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35">
    <w:nsid w:val="5CF571C7"/>
    <w:multiLevelType w:val="hybridMultilevel"/>
    <w:tmpl w:val="4CD03EF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C813F7"/>
    <w:multiLevelType w:val="hybridMultilevel"/>
    <w:tmpl w:val="262A986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AE4EA3C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9F2498"/>
    <w:multiLevelType w:val="hybridMultilevel"/>
    <w:tmpl w:val="2902786A"/>
    <w:lvl w:ilvl="0" w:tplc="09AC6D68">
      <w:start w:val="1"/>
      <w:numFmt w:val="bullet"/>
      <w:lvlText w:val=""/>
      <w:lvlJc w:val="left"/>
      <w:pPr>
        <w:ind w:left="609" w:hanging="286"/>
      </w:pPr>
      <w:rPr>
        <w:rFonts w:ascii="Symbol" w:eastAsia="Symbol" w:hAnsi="Symbol" w:hint="default"/>
        <w:sz w:val="22"/>
        <w:szCs w:val="22"/>
      </w:rPr>
    </w:lvl>
    <w:lvl w:ilvl="1" w:tplc="BD841AFE">
      <w:start w:val="1"/>
      <w:numFmt w:val="bullet"/>
      <w:lvlText w:val="•"/>
      <w:lvlJc w:val="left"/>
      <w:pPr>
        <w:ind w:left="1466" w:hanging="286"/>
      </w:pPr>
      <w:rPr>
        <w:rFonts w:hint="default"/>
      </w:rPr>
    </w:lvl>
    <w:lvl w:ilvl="2" w:tplc="C8B43578">
      <w:start w:val="1"/>
      <w:numFmt w:val="bullet"/>
      <w:lvlText w:val="•"/>
      <w:lvlJc w:val="left"/>
      <w:pPr>
        <w:ind w:left="2323" w:hanging="286"/>
      </w:pPr>
      <w:rPr>
        <w:rFonts w:hint="default"/>
      </w:rPr>
    </w:lvl>
    <w:lvl w:ilvl="3" w:tplc="9C6438BC">
      <w:start w:val="1"/>
      <w:numFmt w:val="bullet"/>
      <w:lvlText w:val="•"/>
      <w:lvlJc w:val="left"/>
      <w:pPr>
        <w:ind w:left="3180" w:hanging="286"/>
      </w:pPr>
      <w:rPr>
        <w:rFonts w:hint="default"/>
      </w:rPr>
    </w:lvl>
    <w:lvl w:ilvl="4" w:tplc="0C706D00">
      <w:start w:val="1"/>
      <w:numFmt w:val="bullet"/>
      <w:lvlText w:val="•"/>
      <w:lvlJc w:val="left"/>
      <w:pPr>
        <w:ind w:left="4037" w:hanging="286"/>
      </w:pPr>
      <w:rPr>
        <w:rFonts w:hint="default"/>
      </w:rPr>
    </w:lvl>
    <w:lvl w:ilvl="5" w:tplc="3A9AA10C">
      <w:start w:val="1"/>
      <w:numFmt w:val="bullet"/>
      <w:lvlText w:val="•"/>
      <w:lvlJc w:val="left"/>
      <w:pPr>
        <w:ind w:left="4894" w:hanging="286"/>
      </w:pPr>
      <w:rPr>
        <w:rFonts w:hint="default"/>
      </w:rPr>
    </w:lvl>
    <w:lvl w:ilvl="6" w:tplc="CB680A84">
      <w:start w:val="1"/>
      <w:numFmt w:val="bullet"/>
      <w:lvlText w:val="•"/>
      <w:lvlJc w:val="left"/>
      <w:pPr>
        <w:ind w:left="5751" w:hanging="286"/>
      </w:pPr>
      <w:rPr>
        <w:rFonts w:hint="default"/>
      </w:rPr>
    </w:lvl>
    <w:lvl w:ilvl="7" w:tplc="D6FE6772">
      <w:start w:val="1"/>
      <w:numFmt w:val="bullet"/>
      <w:lvlText w:val="•"/>
      <w:lvlJc w:val="left"/>
      <w:pPr>
        <w:ind w:left="6608" w:hanging="286"/>
      </w:pPr>
      <w:rPr>
        <w:rFonts w:hint="default"/>
      </w:rPr>
    </w:lvl>
    <w:lvl w:ilvl="8" w:tplc="1B06FEE0">
      <w:start w:val="1"/>
      <w:numFmt w:val="bullet"/>
      <w:lvlText w:val="•"/>
      <w:lvlJc w:val="left"/>
      <w:pPr>
        <w:ind w:left="7465" w:hanging="286"/>
      </w:pPr>
      <w:rPr>
        <w:rFonts w:hint="default"/>
      </w:rPr>
    </w:lvl>
  </w:abstractNum>
  <w:abstractNum w:abstractNumId="38">
    <w:nsid w:val="66DB38D5"/>
    <w:multiLevelType w:val="multilevel"/>
    <w:tmpl w:val="BA0A85B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98" w:hanging="1800"/>
      </w:pPr>
      <w:rPr>
        <w:rFonts w:hint="default"/>
      </w:rPr>
    </w:lvl>
  </w:abstractNum>
  <w:abstractNum w:abstractNumId="39">
    <w:nsid w:val="70D0266F"/>
    <w:multiLevelType w:val="hybridMultilevel"/>
    <w:tmpl w:val="3C74A7C6"/>
    <w:lvl w:ilvl="0" w:tplc="0C0A000F">
      <w:start w:val="1"/>
      <w:numFmt w:val="decimal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76990E32"/>
    <w:multiLevelType w:val="hybridMultilevel"/>
    <w:tmpl w:val="7ABAA89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9EF0A71"/>
    <w:multiLevelType w:val="hybridMultilevel"/>
    <w:tmpl w:val="26AC1C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2835EC"/>
    <w:multiLevelType w:val="hybridMultilevel"/>
    <w:tmpl w:val="EB7211C8"/>
    <w:lvl w:ilvl="0" w:tplc="4F7E261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AE4EA3C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34087B"/>
    <w:multiLevelType w:val="hybridMultilevel"/>
    <w:tmpl w:val="21422F0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807626"/>
    <w:multiLevelType w:val="hybridMultilevel"/>
    <w:tmpl w:val="B614BAA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8"/>
  </w:num>
  <w:num w:numId="3">
    <w:abstractNumId w:val="39"/>
  </w:num>
  <w:num w:numId="4">
    <w:abstractNumId w:val="32"/>
  </w:num>
  <w:num w:numId="5">
    <w:abstractNumId w:val="19"/>
  </w:num>
  <w:num w:numId="6">
    <w:abstractNumId w:val="30"/>
  </w:num>
  <w:num w:numId="7">
    <w:abstractNumId w:val="41"/>
  </w:num>
  <w:num w:numId="8">
    <w:abstractNumId w:val="1"/>
  </w:num>
  <w:num w:numId="9">
    <w:abstractNumId w:val="42"/>
  </w:num>
  <w:num w:numId="10">
    <w:abstractNumId w:val="35"/>
  </w:num>
  <w:num w:numId="11">
    <w:abstractNumId w:val="27"/>
  </w:num>
  <w:num w:numId="12">
    <w:abstractNumId w:val="3"/>
  </w:num>
  <w:num w:numId="13">
    <w:abstractNumId w:val="17"/>
  </w:num>
  <w:num w:numId="14">
    <w:abstractNumId w:val="10"/>
  </w:num>
  <w:num w:numId="15">
    <w:abstractNumId w:val="26"/>
  </w:num>
  <w:num w:numId="16">
    <w:abstractNumId w:val="20"/>
  </w:num>
  <w:num w:numId="17">
    <w:abstractNumId w:val="24"/>
  </w:num>
  <w:num w:numId="18">
    <w:abstractNumId w:val="13"/>
  </w:num>
  <w:num w:numId="19">
    <w:abstractNumId w:val="12"/>
  </w:num>
  <w:num w:numId="20">
    <w:abstractNumId w:val="29"/>
  </w:num>
  <w:num w:numId="21">
    <w:abstractNumId w:val="18"/>
  </w:num>
  <w:num w:numId="22">
    <w:abstractNumId w:val="36"/>
  </w:num>
  <w:num w:numId="23">
    <w:abstractNumId w:val="44"/>
  </w:num>
  <w:num w:numId="24">
    <w:abstractNumId w:val="0"/>
  </w:num>
  <w:num w:numId="25">
    <w:abstractNumId w:val="11"/>
  </w:num>
  <w:num w:numId="26">
    <w:abstractNumId w:val="37"/>
  </w:num>
  <w:num w:numId="27">
    <w:abstractNumId w:val="31"/>
  </w:num>
  <w:num w:numId="28">
    <w:abstractNumId w:val="34"/>
  </w:num>
  <w:num w:numId="29">
    <w:abstractNumId w:val="9"/>
  </w:num>
  <w:num w:numId="30">
    <w:abstractNumId w:val="16"/>
  </w:num>
  <w:num w:numId="31">
    <w:abstractNumId w:val="5"/>
  </w:num>
  <w:num w:numId="32">
    <w:abstractNumId w:val="6"/>
  </w:num>
  <w:num w:numId="33">
    <w:abstractNumId w:val="7"/>
  </w:num>
  <w:num w:numId="34">
    <w:abstractNumId w:val="43"/>
  </w:num>
  <w:num w:numId="35">
    <w:abstractNumId w:val="28"/>
  </w:num>
  <w:num w:numId="36">
    <w:abstractNumId w:val="40"/>
  </w:num>
  <w:num w:numId="37">
    <w:abstractNumId w:val="15"/>
  </w:num>
  <w:num w:numId="38">
    <w:abstractNumId w:val="25"/>
  </w:num>
  <w:num w:numId="39">
    <w:abstractNumId w:val="14"/>
  </w:num>
  <w:num w:numId="40">
    <w:abstractNumId w:val="21"/>
  </w:num>
  <w:num w:numId="41">
    <w:abstractNumId w:val="8"/>
  </w:num>
  <w:num w:numId="42">
    <w:abstractNumId w:val="2"/>
  </w:num>
  <w:num w:numId="43">
    <w:abstractNumId w:val="33"/>
  </w:num>
  <w:num w:numId="44">
    <w:abstractNumId w:val="23"/>
  </w:num>
  <w:num w:numId="45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E8C"/>
    <w:rsid w:val="00000132"/>
    <w:rsid w:val="00000893"/>
    <w:rsid w:val="00002B99"/>
    <w:rsid w:val="00004512"/>
    <w:rsid w:val="000073A4"/>
    <w:rsid w:val="00010062"/>
    <w:rsid w:val="000117BF"/>
    <w:rsid w:val="000207F2"/>
    <w:rsid w:val="00021716"/>
    <w:rsid w:val="00021E28"/>
    <w:rsid w:val="00023817"/>
    <w:rsid w:val="00031754"/>
    <w:rsid w:val="00032C62"/>
    <w:rsid w:val="00033EA2"/>
    <w:rsid w:val="00034740"/>
    <w:rsid w:val="00035BDB"/>
    <w:rsid w:val="00035D39"/>
    <w:rsid w:val="00042C0C"/>
    <w:rsid w:val="000433CB"/>
    <w:rsid w:val="00047F73"/>
    <w:rsid w:val="00050842"/>
    <w:rsid w:val="00050F2F"/>
    <w:rsid w:val="00054715"/>
    <w:rsid w:val="00056004"/>
    <w:rsid w:val="0005653D"/>
    <w:rsid w:val="00056BFD"/>
    <w:rsid w:val="00056CDE"/>
    <w:rsid w:val="00064A27"/>
    <w:rsid w:val="00070D8E"/>
    <w:rsid w:val="00071CD0"/>
    <w:rsid w:val="00074F6A"/>
    <w:rsid w:val="00080203"/>
    <w:rsid w:val="00081236"/>
    <w:rsid w:val="00081FBB"/>
    <w:rsid w:val="000860BF"/>
    <w:rsid w:val="00086CB1"/>
    <w:rsid w:val="00090D89"/>
    <w:rsid w:val="00093610"/>
    <w:rsid w:val="000B1CB5"/>
    <w:rsid w:val="000B2D70"/>
    <w:rsid w:val="000B4863"/>
    <w:rsid w:val="000B4ACF"/>
    <w:rsid w:val="000B4C8F"/>
    <w:rsid w:val="000B57DD"/>
    <w:rsid w:val="000B76C0"/>
    <w:rsid w:val="000C01B5"/>
    <w:rsid w:val="000C03FD"/>
    <w:rsid w:val="000C0867"/>
    <w:rsid w:val="000C5FB7"/>
    <w:rsid w:val="000C70C4"/>
    <w:rsid w:val="000C7451"/>
    <w:rsid w:val="000D3F86"/>
    <w:rsid w:val="000D7F63"/>
    <w:rsid w:val="000E2BD8"/>
    <w:rsid w:val="000E3216"/>
    <w:rsid w:val="000E7BB0"/>
    <w:rsid w:val="000F16CE"/>
    <w:rsid w:val="000F4BE4"/>
    <w:rsid w:val="000F6177"/>
    <w:rsid w:val="000F64CC"/>
    <w:rsid w:val="00101EAF"/>
    <w:rsid w:val="001078FA"/>
    <w:rsid w:val="00110E4B"/>
    <w:rsid w:val="00112386"/>
    <w:rsid w:val="00114779"/>
    <w:rsid w:val="0011518B"/>
    <w:rsid w:val="001151CF"/>
    <w:rsid w:val="00121366"/>
    <w:rsid w:val="001225DF"/>
    <w:rsid w:val="00124495"/>
    <w:rsid w:val="00130153"/>
    <w:rsid w:val="00131B21"/>
    <w:rsid w:val="0013697E"/>
    <w:rsid w:val="00141A86"/>
    <w:rsid w:val="001429B4"/>
    <w:rsid w:val="001466E1"/>
    <w:rsid w:val="00147ED8"/>
    <w:rsid w:val="00150397"/>
    <w:rsid w:val="001511E2"/>
    <w:rsid w:val="001571AF"/>
    <w:rsid w:val="00167810"/>
    <w:rsid w:val="00171E13"/>
    <w:rsid w:val="001730A7"/>
    <w:rsid w:val="00175670"/>
    <w:rsid w:val="00177431"/>
    <w:rsid w:val="00180F16"/>
    <w:rsid w:val="001940B2"/>
    <w:rsid w:val="001A304D"/>
    <w:rsid w:val="001A4C61"/>
    <w:rsid w:val="001A4E8C"/>
    <w:rsid w:val="001A754A"/>
    <w:rsid w:val="001A7DD0"/>
    <w:rsid w:val="001B509E"/>
    <w:rsid w:val="001C1907"/>
    <w:rsid w:val="001D0C5E"/>
    <w:rsid w:val="001D702B"/>
    <w:rsid w:val="001D7F2E"/>
    <w:rsid w:val="001E3143"/>
    <w:rsid w:val="001E3598"/>
    <w:rsid w:val="001E7CA1"/>
    <w:rsid w:val="001F0100"/>
    <w:rsid w:val="001F0413"/>
    <w:rsid w:val="001F48E1"/>
    <w:rsid w:val="002020AF"/>
    <w:rsid w:val="00212B1D"/>
    <w:rsid w:val="00214283"/>
    <w:rsid w:val="0022203F"/>
    <w:rsid w:val="00224E78"/>
    <w:rsid w:val="0022708F"/>
    <w:rsid w:val="00236D04"/>
    <w:rsid w:val="00242996"/>
    <w:rsid w:val="00256809"/>
    <w:rsid w:val="002569F9"/>
    <w:rsid w:val="002576EA"/>
    <w:rsid w:val="00260181"/>
    <w:rsid w:val="0026775F"/>
    <w:rsid w:val="00270179"/>
    <w:rsid w:val="002722F7"/>
    <w:rsid w:val="00275F45"/>
    <w:rsid w:val="0028127C"/>
    <w:rsid w:val="00286569"/>
    <w:rsid w:val="0029182A"/>
    <w:rsid w:val="00292138"/>
    <w:rsid w:val="00293DD6"/>
    <w:rsid w:val="002946F3"/>
    <w:rsid w:val="002A03F2"/>
    <w:rsid w:val="002A3C1F"/>
    <w:rsid w:val="002A3ED9"/>
    <w:rsid w:val="002A6082"/>
    <w:rsid w:val="002A644F"/>
    <w:rsid w:val="002A6FE5"/>
    <w:rsid w:val="002A736B"/>
    <w:rsid w:val="002B23DB"/>
    <w:rsid w:val="002B5E5B"/>
    <w:rsid w:val="002C0443"/>
    <w:rsid w:val="002C7A41"/>
    <w:rsid w:val="002D04B7"/>
    <w:rsid w:val="002D20F1"/>
    <w:rsid w:val="002D36F6"/>
    <w:rsid w:val="002D4F82"/>
    <w:rsid w:val="002D79B4"/>
    <w:rsid w:val="002E0A55"/>
    <w:rsid w:val="002E4778"/>
    <w:rsid w:val="002E5139"/>
    <w:rsid w:val="002E64EF"/>
    <w:rsid w:val="002E78E1"/>
    <w:rsid w:val="002F48C6"/>
    <w:rsid w:val="00301D05"/>
    <w:rsid w:val="00305D48"/>
    <w:rsid w:val="00306466"/>
    <w:rsid w:val="00306B6F"/>
    <w:rsid w:val="00307398"/>
    <w:rsid w:val="00307D54"/>
    <w:rsid w:val="00307F20"/>
    <w:rsid w:val="00312F9A"/>
    <w:rsid w:val="00315614"/>
    <w:rsid w:val="00315B34"/>
    <w:rsid w:val="0032742E"/>
    <w:rsid w:val="00327903"/>
    <w:rsid w:val="00327B83"/>
    <w:rsid w:val="0033350B"/>
    <w:rsid w:val="00333561"/>
    <w:rsid w:val="00334FBB"/>
    <w:rsid w:val="00335282"/>
    <w:rsid w:val="003379EC"/>
    <w:rsid w:val="00340610"/>
    <w:rsid w:val="003426CB"/>
    <w:rsid w:val="003453B8"/>
    <w:rsid w:val="003528CB"/>
    <w:rsid w:val="00356C00"/>
    <w:rsid w:val="00360C76"/>
    <w:rsid w:val="00362325"/>
    <w:rsid w:val="00362404"/>
    <w:rsid w:val="003703B1"/>
    <w:rsid w:val="00370904"/>
    <w:rsid w:val="0039142C"/>
    <w:rsid w:val="003A32AB"/>
    <w:rsid w:val="003A3BFD"/>
    <w:rsid w:val="003A523E"/>
    <w:rsid w:val="003B134D"/>
    <w:rsid w:val="003B4906"/>
    <w:rsid w:val="003B4DB8"/>
    <w:rsid w:val="003C156D"/>
    <w:rsid w:val="003C3669"/>
    <w:rsid w:val="003C3B38"/>
    <w:rsid w:val="003C3C8E"/>
    <w:rsid w:val="003C4D3A"/>
    <w:rsid w:val="003C7E36"/>
    <w:rsid w:val="003D1060"/>
    <w:rsid w:val="003D3EFA"/>
    <w:rsid w:val="003D7251"/>
    <w:rsid w:val="003E298C"/>
    <w:rsid w:val="003E4661"/>
    <w:rsid w:val="003E4AA1"/>
    <w:rsid w:val="003F4D81"/>
    <w:rsid w:val="003F5BC7"/>
    <w:rsid w:val="003F5E3C"/>
    <w:rsid w:val="0040029E"/>
    <w:rsid w:val="00404A34"/>
    <w:rsid w:val="00404F3B"/>
    <w:rsid w:val="004052F1"/>
    <w:rsid w:val="00405620"/>
    <w:rsid w:val="0040571B"/>
    <w:rsid w:val="0040589C"/>
    <w:rsid w:val="00411782"/>
    <w:rsid w:val="00414DC5"/>
    <w:rsid w:val="004155EF"/>
    <w:rsid w:val="004236C4"/>
    <w:rsid w:val="00426F6B"/>
    <w:rsid w:val="0043128D"/>
    <w:rsid w:val="00432125"/>
    <w:rsid w:val="00442BAF"/>
    <w:rsid w:val="00444DC2"/>
    <w:rsid w:val="00445397"/>
    <w:rsid w:val="0045149D"/>
    <w:rsid w:val="004611CF"/>
    <w:rsid w:val="004646B4"/>
    <w:rsid w:val="00474EB3"/>
    <w:rsid w:val="004753BB"/>
    <w:rsid w:val="004769E0"/>
    <w:rsid w:val="00477CBF"/>
    <w:rsid w:val="004841C8"/>
    <w:rsid w:val="004B236B"/>
    <w:rsid w:val="004C1F33"/>
    <w:rsid w:val="004C2BA3"/>
    <w:rsid w:val="004C2E09"/>
    <w:rsid w:val="004C692E"/>
    <w:rsid w:val="004C7C04"/>
    <w:rsid w:val="004D1DAE"/>
    <w:rsid w:val="004E31AA"/>
    <w:rsid w:val="004E5C30"/>
    <w:rsid w:val="004F1CFC"/>
    <w:rsid w:val="00501B55"/>
    <w:rsid w:val="0050445D"/>
    <w:rsid w:val="00505272"/>
    <w:rsid w:val="00505A2A"/>
    <w:rsid w:val="00506AD3"/>
    <w:rsid w:val="005153E6"/>
    <w:rsid w:val="00517A31"/>
    <w:rsid w:val="0053105D"/>
    <w:rsid w:val="005518E6"/>
    <w:rsid w:val="00551ED5"/>
    <w:rsid w:val="005608AF"/>
    <w:rsid w:val="00563E3A"/>
    <w:rsid w:val="00564883"/>
    <w:rsid w:val="00566CA0"/>
    <w:rsid w:val="00566E98"/>
    <w:rsid w:val="005671CB"/>
    <w:rsid w:val="005723E0"/>
    <w:rsid w:val="00580EBB"/>
    <w:rsid w:val="00583CFE"/>
    <w:rsid w:val="005855E6"/>
    <w:rsid w:val="00586291"/>
    <w:rsid w:val="00591450"/>
    <w:rsid w:val="0059166C"/>
    <w:rsid w:val="00591ECC"/>
    <w:rsid w:val="00592C41"/>
    <w:rsid w:val="00595488"/>
    <w:rsid w:val="005A0589"/>
    <w:rsid w:val="005A2790"/>
    <w:rsid w:val="005A31C9"/>
    <w:rsid w:val="005A4769"/>
    <w:rsid w:val="005B1162"/>
    <w:rsid w:val="005B5C58"/>
    <w:rsid w:val="005C0255"/>
    <w:rsid w:val="005C2A2B"/>
    <w:rsid w:val="005C2F53"/>
    <w:rsid w:val="005C4129"/>
    <w:rsid w:val="005D1A08"/>
    <w:rsid w:val="005D2A12"/>
    <w:rsid w:val="005D3E62"/>
    <w:rsid w:val="005D4AC5"/>
    <w:rsid w:val="005D5B6B"/>
    <w:rsid w:val="005E27DC"/>
    <w:rsid w:val="005E55D3"/>
    <w:rsid w:val="005E56B4"/>
    <w:rsid w:val="005E6607"/>
    <w:rsid w:val="00600D20"/>
    <w:rsid w:val="006055F3"/>
    <w:rsid w:val="00605CBE"/>
    <w:rsid w:val="006169A3"/>
    <w:rsid w:val="0062402A"/>
    <w:rsid w:val="00624234"/>
    <w:rsid w:val="006245A5"/>
    <w:rsid w:val="00624A88"/>
    <w:rsid w:val="0063206E"/>
    <w:rsid w:val="00633E5D"/>
    <w:rsid w:val="00635A8B"/>
    <w:rsid w:val="0063604F"/>
    <w:rsid w:val="00647D5B"/>
    <w:rsid w:val="0065117B"/>
    <w:rsid w:val="00665687"/>
    <w:rsid w:val="00671A86"/>
    <w:rsid w:val="00671D92"/>
    <w:rsid w:val="00674A24"/>
    <w:rsid w:val="0067769E"/>
    <w:rsid w:val="00680B31"/>
    <w:rsid w:val="00683625"/>
    <w:rsid w:val="00684ABB"/>
    <w:rsid w:val="006A06C5"/>
    <w:rsid w:val="006A7FAC"/>
    <w:rsid w:val="006B585E"/>
    <w:rsid w:val="006B69A2"/>
    <w:rsid w:val="006C6AED"/>
    <w:rsid w:val="006D5258"/>
    <w:rsid w:val="006E016E"/>
    <w:rsid w:val="006F1C0A"/>
    <w:rsid w:val="006F4542"/>
    <w:rsid w:val="006F5105"/>
    <w:rsid w:val="006F7172"/>
    <w:rsid w:val="00701E75"/>
    <w:rsid w:val="007030F7"/>
    <w:rsid w:val="007054C9"/>
    <w:rsid w:val="00706D45"/>
    <w:rsid w:val="0071082D"/>
    <w:rsid w:val="0071419E"/>
    <w:rsid w:val="0072271B"/>
    <w:rsid w:val="007261D5"/>
    <w:rsid w:val="0073156F"/>
    <w:rsid w:val="007321D5"/>
    <w:rsid w:val="007418F9"/>
    <w:rsid w:val="007500B2"/>
    <w:rsid w:val="00750291"/>
    <w:rsid w:val="00756BEC"/>
    <w:rsid w:val="00757438"/>
    <w:rsid w:val="007724D8"/>
    <w:rsid w:val="0077502A"/>
    <w:rsid w:val="00780694"/>
    <w:rsid w:val="00785589"/>
    <w:rsid w:val="00787D60"/>
    <w:rsid w:val="00794546"/>
    <w:rsid w:val="0079692D"/>
    <w:rsid w:val="007A0F63"/>
    <w:rsid w:val="007A3528"/>
    <w:rsid w:val="007A3F22"/>
    <w:rsid w:val="007B1A99"/>
    <w:rsid w:val="007B64BF"/>
    <w:rsid w:val="007B6876"/>
    <w:rsid w:val="007D5A53"/>
    <w:rsid w:val="007D7091"/>
    <w:rsid w:val="007D73D1"/>
    <w:rsid w:val="007E1241"/>
    <w:rsid w:val="007E7330"/>
    <w:rsid w:val="007F208A"/>
    <w:rsid w:val="007F27AC"/>
    <w:rsid w:val="007F49D3"/>
    <w:rsid w:val="007F51B7"/>
    <w:rsid w:val="007F53F6"/>
    <w:rsid w:val="00801542"/>
    <w:rsid w:val="0080492A"/>
    <w:rsid w:val="0080740F"/>
    <w:rsid w:val="00807B6B"/>
    <w:rsid w:val="00811AC0"/>
    <w:rsid w:val="00820B60"/>
    <w:rsid w:val="00826026"/>
    <w:rsid w:val="00832B37"/>
    <w:rsid w:val="0084441A"/>
    <w:rsid w:val="00845569"/>
    <w:rsid w:val="00845AA8"/>
    <w:rsid w:val="008478FF"/>
    <w:rsid w:val="008572F9"/>
    <w:rsid w:val="00857804"/>
    <w:rsid w:val="00861CD0"/>
    <w:rsid w:val="00861D68"/>
    <w:rsid w:val="00862EA6"/>
    <w:rsid w:val="0086366A"/>
    <w:rsid w:val="00867088"/>
    <w:rsid w:val="0086734C"/>
    <w:rsid w:val="008709EF"/>
    <w:rsid w:val="00877700"/>
    <w:rsid w:val="00880E8E"/>
    <w:rsid w:val="00883D91"/>
    <w:rsid w:val="00884C46"/>
    <w:rsid w:val="00884EBA"/>
    <w:rsid w:val="008956FF"/>
    <w:rsid w:val="0089584F"/>
    <w:rsid w:val="00896A4A"/>
    <w:rsid w:val="008A0F44"/>
    <w:rsid w:val="008A2AC0"/>
    <w:rsid w:val="008A4809"/>
    <w:rsid w:val="008A6760"/>
    <w:rsid w:val="008B1863"/>
    <w:rsid w:val="008B3847"/>
    <w:rsid w:val="008B7DCB"/>
    <w:rsid w:val="008C0AED"/>
    <w:rsid w:val="008C5DC7"/>
    <w:rsid w:val="008D1506"/>
    <w:rsid w:val="008D50E6"/>
    <w:rsid w:val="008D6C4A"/>
    <w:rsid w:val="008D7D23"/>
    <w:rsid w:val="008E4BB6"/>
    <w:rsid w:val="008E4E16"/>
    <w:rsid w:val="008E55F0"/>
    <w:rsid w:val="008F3143"/>
    <w:rsid w:val="008F6C35"/>
    <w:rsid w:val="009077E3"/>
    <w:rsid w:val="009103D5"/>
    <w:rsid w:val="00911A18"/>
    <w:rsid w:val="0091702E"/>
    <w:rsid w:val="00920D1E"/>
    <w:rsid w:val="00940705"/>
    <w:rsid w:val="00941ED2"/>
    <w:rsid w:val="0095479F"/>
    <w:rsid w:val="009559FE"/>
    <w:rsid w:val="00955A5E"/>
    <w:rsid w:val="009645A0"/>
    <w:rsid w:val="009648CB"/>
    <w:rsid w:val="00970A67"/>
    <w:rsid w:val="00980F8C"/>
    <w:rsid w:val="00981E84"/>
    <w:rsid w:val="00984850"/>
    <w:rsid w:val="00985C4E"/>
    <w:rsid w:val="0098607D"/>
    <w:rsid w:val="009919E6"/>
    <w:rsid w:val="00994676"/>
    <w:rsid w:val="009972C1"/>
    <w:rsid w:val="009A2866"/>
    <w:rsid w:val="009B06C3"/>
    <w:rsid w:val="009B591D"/>
    <w:rsid w:val="009C4660"/>
    <w:rsid w:val="009C6F3A"/>
    <w:rsid w:val="009D0057"/>
    <w:rsid w:val="009D6691"/>
    <w:rsid w:val="009D6F9D"/>
    <w:rsid w:val="009E052C"/>
    <w:rsid w:val="009E4BD1"/>
    <w:rsid w:val="009E5482"/>
    <w:rsid w:val="009F1106"/>
    <w:rsid w:val="009F2A63"/>
    <w:rsid w:val="009F2F67"/>
    <w:rsid w:val="009F3251"/>
    <w:rsid w:val="009F6D95"/>
    <w:rsid w:val="009F6F84"/>
    <w:rsid w:val="00A028CE"/>
    <w:rsid w:val="00A05A4F"/>
    <w:rsid w:val="00A12242"/>
    <w:rsid w:val="00A152AE"/>
    <w:rsid w:val="00A20B08"/>
    <w:rsid w:val="00A20BA1"/>
    <w:rsid w:val="00A22287"/>
    <w:rsid w:val="00A33D2A"/>
    <w:rsid w:val="00A359CD"/>
    <w:rsid w:val="00A40E40"/>
    <w:rsid w:val="00A41268"/>
    <w:rsid w:val="00A41AA4"/>
    <w:rsid w:val="00A52D27"/>
    <w:rsid w:val="00A56280"/>
    <w:rsid w:val="00A60EBE"/>
    <w:rsid w:val="00A62872"/>
    <w:rsid w:val="00A669A2"/>
    <w:rsid w:val="00A67172"/>
    <w:rsid w:val="00A67B13"/>
    <w:rsid w:val="00A70C8F"/>
    <w:rsid w:val="00A7194C"/>
    <w:rsid w:val="00A7262A"/>
    <w:rsid w:val="00A72C29"/>
    <w:rsid w:val="00A77796"/>
    <w:rsid w:val="00A81154"/>
    <w:rsid w:val="00A81B66"/>
    <w:rsid w:val="00A84B97"/>
    <w:rsid w:val="00A85984"/>
    <w:rsid w:val="00A86519"/>
    <w:rsid w:val="00A8732D"/>
    <w:rsid w:val="00A87BD6"/>
    <w:rsid w:val="00A87E19"/>
    <w:rsid w:val="00A91CC7"/>
    <w:rsid w:val="00A9467C"/>
    <w:rsid w:val="00AA33A1"/>
    <w:rsid w:val="00AA3647"/>
    <w:rsid w:val="00AB1ACF"/>
    <w:rsid w:val="00AB2FBE"/>
    <w:rsid w:val="00AC2024"/>
    <w:rsid w:val="00AC2E62"/>
    <w:rsid w:val="00AC408D"/>
    <w:rsid w:val="00AC5ED8"/>
    <w:rsid w:val="00AC7F3E"/>
    <w:rsid w:val="00AD111A"/>
    <w:rsid w:val="00AD1C2D"/>
    <w:rsid w:val="00AD5BCA"/>
    <w:rsid w:val="00AE09BE"/>
    <w:rsid w:val="00AE2D8D"/>
    <w:rsid w:val="00AE4139"/>
    <w:rsid w:val="00AE6BF6"/>
    <w:rsid w:val="00AF3075"/>
    <w:rsid w:val="00AF32C2"/>
    <w:rsid w:val="00AF3FDF"/>
    <w:rsid w:val="00AF6EBB"/>
    <w:rsid w:val="00B040BE"/>
    <w:rsid w:val="00B12068"/>
    <w:rsid w:val="00B30725"/>
    <w:rsid w:val="00B35688"/>
    <w:rsid w:val="00B3793E"/>
    <w:rsid w:val="00B42A84"/>
    <w:rsid w:val="00B52C08"/>
    <w:rsid w:val="00B531BC"/>
    <w:rsid w:val="00B54E8F"/>
    <w:rsid w:val="00B57FE2"/>
    <w:rsid w:val="00B6498B"/>
    <w:rsid w:val="00B70309"/>
    <w:rsid w:val="00B71910"/>
    <w:rsid w:val="00B71D16"/>
    <w:rsid w:val="00B724A4"/>
    <w:rsid w:val="00B74101"/>
    <w:rsid w:val="00B77769"/>
    <w:rsid w:val="00B82692"/>
    <w:rsid w:val="00B82AB6"/>
    <w:rsid w:val="00B86D8E"/>
    <w:rsid w:val="00B873CE"/>
    <w:rsid w:val="00B94D96"/>
    <w:rsid w:val="00B95535"/>
    <w:rsid w:val="00B96A25"/>
    <w:rsid w:val="00B97970"/>
    <w:rsid w:val="00BA02B2"/>
    <w:rsid w:val="00BA6A8A"/>
    <w:rsid w:val="00BB3E7A"/>
    <w:rsid w:val="00BC4F27"/>
    <w:rsid w:val="00BC5841"/>
    <w:rsid w:val="00BD391E"/>
    <w:rsid w:val="00BD577D"/>
    <w:rsid w:val="00BE2D1F"/>
    <w:rsid w:val="00BF29D9"/>
    <w:rsid w:val="00BF6B09"/>
    <w:rsid w:val="00C00B95"/>
    <w:rsid w:val="00C016A3"/>
    <w:rsid w:val="00C021B5"/>
    <w:rsid w:val="00C0374E"/>
    <w:rsid w:val="00C04206"/>
    <w:rsid w:val="00C05C91"/>
    <w:rsid w:val="00C10697"/>
    <w:rsid w:val="00C11CFD"/>
    <w:rsid w:val="00C12008"/>
    <w:rsid w:val="00C12A27"/>
    <w:rsid w:val="00C16695"/>
    <w:rsid w:val="00C176FE"/>
    <w:rsid w:val="00C20CBF"/>
    <w:rsid w:val="00C2543A"/>
    <w:rsid w:val="00C25D79"/>
    <w:rsid w:val="00C33533"/>
    <w:rsid w:val="00C36EBB"/>
    <w:rsid w:val="00C415E2"/>
    <w:rsid w:val="00C50FF4"/>
    <w:rsid w:val="00C51FE0"/>
    <w:rsid w:val="00C5509D"/>
    <w:rsid w:val="00C624F4"/>
    <w:rsid w:val="00C66D7F"/>
    <w:rsid w:val="00C811C7"/>
    <w:rsid w:val="00C8505F"/>
    <w:rsid w:val="00C93BA6"/>
    <w:rsid w:val="00C942C5"/>
    <w:rsid w:val="00C94AF4"/>
    <w:rsid w:val="00C9559E"/>
    <w:rsid w:val="00C95D23"/>
    <w:rsid w:val="00C967E3"/>
    <w:rsid w:val="00CA42A4"/>
    <w:rsid w:val="00CA4F85"/>
    <w:rsid w:val="00CB46A8"/>
    <w:rsid w:val="00CB5A7D"/>
    <w:rsid w:val="00CB6B64"/>
    <w:rsid w:val="00CC1907"/>
    <w:rsid w:val="00CC421E"/>
    <w:rsid w:val="00CC4CA7"/>
    <w:rsid w:val="00CC793B"/>
    <w:rsid w:val="00CD1673"/>
    <w:rsid w:val="00CD45E0"/>
    <w:rsid w:val="00CE2E76"/>
    <w:rsid w:val="00CE4334"/>
    <w:rsid w:val="00CE514A"/>
    <w:rsid w:val="00CF153B"/>
    <w:rsid w:val="00CF3188"/>
    <w:rsid w:val="00CF3744"/>
    <w:rsid w:val="00CF54F0"/>
    <w:rsid w:val="00D0257B"/>
    <w:rsid w:val="00D04782"/>
    <w:rsid w:val="00D06C7B"/>
    <w:rsid w:val="00D1231F"/>
    <w:rsid w:val="00D128AB"/>
    <w:rsid w:val="00D1757A"/>
    <w:rsid w:val="00D24391"/>
    <w:rsid w:val="00D25B7C"/>
    <w:rsid w:val="00D32735"/>
    <w:rsid w:val="00D33B42"/>
    <w:rsid w:val="00D35357"/>
    <w:rsid w:val="00D366A1"/>
    <w:rsid w:val="00D42CA4"/>
    <w:rsid w:val="00D46AA8"/>
    <w:rsid w:val="00D51509"/>
    <w:rsid w:val="00D54702"/>
    <w:rsid w:val="00D557E6"/>
    <w:rsid w:val="00D57129"/>
    <w:rsid w:val="00D6241B"/>
    <w:rsid w:val="00D64E28"/>
    <w:rsid w:val="00D65CF2"/>
    <w:rsid w:val="00D74539"/>
    <w:rsid w:val="00D74871"/>
    <w:rsid w:val="00D76B90"/>
    <w:rsid w:val="00D81F56"/>
    <w:rsid w:val="00D854CC"/>
    <w:rsid w:val="00D85C83"/>
    <w:rsid w:val="00D864F6"/>
    <w:rsid w:val="00D93319"/>
    <w:rsid w:val="00D97C1D"/>
    <w:rsid w:val="00DA1A62"/>
    <w:rsid w:val="00DA257F"/>
    <w:rsid w:val="00DA439F"/>
    <w:rsid w:val="00DA43E3"/>
    <w:rsid w:val="00DA57CE"/>
    <w:rsid w:val="00DA591B"/>
    <w:rsid w:val="00DA7842"/>
    <w:rsid w:val="00DA7D80"/>
    <w:rsid w:val="00DB091D"/>
    <w:rsid w:val="00DB68A9"/>
    <w:rsid w:val="00DC3230"/>
    <w:rsid w:val="00DD0233"/>
    <w:rsid w:val="00DD27F0"/>
    <w:rsid w:val="00DD44D8"/>
    <w:rsid w:val="00DD61FE"/>
    <w:rsid w:val="00DE4935"/>
    <w:rsid w:val="00DE6BDA"/>
    <w:rsid w:val="00DE7DB2"/>
    <w:rsid w:val="00DF0CB7"/>
    <w:rsid w:val="00DF1035"/>
    <w:rsid w:val="00DF1FB1"/>
    <w:rsid w:val="00DF46DA"/>
    <w:rsid w:val="00DF581B"/>
    <w:rsid w:val="00DF7426"/>
    <w:rsid w:val="00E00939"/>
    <w:rsid w:val="00E01100"/>
    <w:rsid w:val="00E01593"/>
    <w:rsid w:val="00E02C2B"/>
    <w:rsid w:val="00E0708A"/>
    <w:rsid w:val="00E20623"/>
    <w:rsid w:val="00E22EE3"/>
    <w:rsid w:val="00E306C5"/>
    <w:rsid w:val="00E30840"/>
    <w:rsid w:val="00E326F8"/>
    <w:rsid w:val="00E34B72"/>
    <w:rsid w:val="00E35084"/>
    <w:rsid w:val="00E35C21"/>
    <w:rsid w:val="00E3713C"/>
    <w:rsid w:val="00E374BB"/>
    <w:rsid w:val="00E40171"/>
    <w:rsid w:val="00E42E1E"/>
    <w:rsid w:val="00E46E00"/>
    <w:rsid w:val="00E5003D"/>
    <w:rsid w:val="00E50DCE"/>
    <w:rsid w:val="00E53910"/>
    <w:rsid w:val="00E55A9D"/>
    <w:rsid w:val="00E600B9"/>
    <w:rsid w:val="00E6134C"/>
    <w:rsid w:val="00E6241E"/>
    <w:rsid w:val="00E75B13"/>
    <w:rsid w:val="00E7708B"/>
    <w:rsid w:val="00E80340"/>
    <w:rsid w:val="00E805D0"/>
    <w:rsid w:val="00E8134F"/>
    <w:rsid w:val="00E81F06"/>
    <w:rsid w:val="00E825EA"/>
    <w:rsid w:val="00E83F57"/>
    <w:rsid w:val="00E86550"/>
    <w:rsid w:val="00E91991"/>
    <w:rsid w:val="00E945CB"/>
    <w:rsid w:val="00E94D98"/>
    <w:rsid w:val="00E97069"/>
    <w:rsid w:val="00EA31BC"/>
    <w:rsid w:val="00EA348B"/>
    <w:rsid w:val="00EA372E"/>
    <w:rsid w:val="00EB19A8"/>
    <w:rsid w:val="00EB1A9A"/>
    <w:rsid w:val="00EB5770"/>
    <w:rsid w:val="00EC0F81"/>
    <w:rsid w:val="00EC26EF"/>
    <w:rsid w:val="00EC6783"/>
    <w:rsid w:val="00EC719C"/>
    <w:rsid w:val="00ED0883"/>
    <w:rsid w:val="00ED3BAF"/>
    <w:rsid w:val="00ED57D2"/>
    <w:rsid w:val="00ED7841"/>
    <w:rsid w:val="00EE09B6"/>
    <w:rsid w:val="00EE3674"/>
    <w:rsid w:val="00EF4A3C"/>
    <w:rsid w:val="00F00B49"/>
    <w:rsid w:val="00F06F85"/>
    <w:rsid w:val="00F1419A"/>
    <w:rsid w:val="00F15CAE"/>
    <w:rsid w:val="00F20BC2"/>
    <w:rsid w:val="00F23156"/>
    <w:rsid w:val="00F25480"/>
    <w:rsid w:val="00F25589"/>
    <w:rsid w:val="00F2652A"/>
    <w:rsid w:val="00F27B3C"/>
    <w:rsid w:val="00F3789E"/>
    <w:rsid w:val="00F427E0"/>
    <w:rsid w:val="00F42D27"/>
    <w:rsid w:val="00F453D4"/>
    <w:rsid w:val="00F47F4F"/>
    <w:rsid w:val="00F5052E"/>
    <w:rsid w:val="00F6134C"/>
    <w:rsid w:val="00F641E8"/>
    <w:rsid w:val="00F64550"/>
    <w:rsid w:val="00F65A24"/>
    <w:rsid w:val="00F66D57"/>
    <w:rsid w:val="00F676B9"/>
    <w:rsid w:val="00F737DE"/>
    <w:rsid w:val="00F86FF6"/>
    <w:rsid w:val="00F87264"/>
    <w:rsid w:val="00F875C5"/>
    <w:rsid w:val="00F92101"/>
    <w:rsid w:val="00F958D9"/>
    <w:rsid w:val="00F96636"/>
    <w:rsid w:val="00FA31E6"/>
    <w:rsid w:val="00FA61B6"/>
    <w:rsid w:val="00FA6FAD"/>
    <w:rsid w:val="00FB0459"/>
    <w:rsid w:val="00FB14DF"/>
    <w:rsid w:val="00FB2428"/>
    <w:rsid w:val="00FB2D58"/>
    <w:rsid w:val="00FB6448"/>
    <w:rsid w:val="00FC03DC"/>
    <w:rsid w:val="00FC769D"/>
    <w:rsid w:val="00FE0290"/>
    <w:rsid w:val="00FE1EA8"/>
    <w:rsid w:val="00FE305B"/>
    <w:rsid w:val="00FE33E7"/>
    <w:rsid w:val="00FE59E4"/>
    <w:rsid w:val="00FF11A4"/>
    <w:rsid w:val="00FF21BD"/>
    <w:rsid w:val="00FF2803"/>
    <w:rsid w:val="00FF4211"/>
    <w:rsid w:val="00FF504A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D7E15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F7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95535"/>
    <w:pPr>
      <w:keepNext/>
      <w:ind w:right="-6237"/>
      <w:jc w:val="center"/>
      <w:outlineLvl w:val="0"/>
    </w:pPr>
    <w:rPr>
      <w:sz w:val="32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B95535"/>
    <w:pPr>
      <w:keepNext/>
      <w:jc w:val="center"/>
      <w:outlineLvl w:val="1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95535"/>
    <w:pPr>
      <w:keepNext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qFormat/>
    <w:rsid w:val="00B95535"/>
    <w:pPr>
      <w:keepNext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qFormat/>
    <w:rsid w:val="00B95535"/>
    <w:pPr>
      <w:keepNext/>
      <w:tabs>
        <w:tab w:val="left" w:pos="2127"/>
      </w:tabs>
      <w:ind w:left="2268" w:hanging="2268"/>
      <w:jc w:val="both"/>
      <w:outlineLvl w:val="4"/>
    </w:pPr>
    <w:rPr>
      <w:b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Izquierda1cm">
    <w:name w:val="Normal + Izquierda:  1 cm"/>
    <w:aliases w:val="Primera línea:  1 cm,Interlineado:  1,líneas"/>
    <w:basedOn w:val="Normal"/>
    <w:rsid w:val="00B95535"/>
    <w:pPr>
      <w:spacing w:line="360" w:lineRule="auto"/>
      <w:ind w:left="540" w:firstLine="1584"/>
    </w:pPr>
    <w:rPr>
      <w:lang w:val="es-CL"/>
    </w:rPr>
  </w:style>
  <w:style w:type="paragraph" w:styleId="Textoindependiente">
    <w:name w:val="Body Text"/>
    <w:basedOn w:val="Normal"/>
    <w:rsid w:val="00B95535"/>
    <w:rPr>
      <w:sz w:val="28"/>
      <w:szCs w:val="20"/>
    </w:rPr>
  </w:style>
  <w:style w:type="character" w:styleId="Hipervnculo">
    <w:name w:val="Hyperlink"/>
    <w:uiPriority w:val="99"/>
    <w:rsid w:val="00306B6F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qFormat/>
    <w:rsid w:val="00E805D0"/>
    <w:pPr>
      <w:tabs>
        <w:tab w:val="left" w:pos="9639"/>
      </w:tabs>
      <w:ind w:left="284" w:hanging="284"/>
      <w:jc w:val="both"/>
    </w:pPr>
  </w:style>
  <w:style w:type="paragraph" w:styleId="TDC2">
    <w:name w:val="toc 2"/>
    <w:basedOn w:val="Normal"/>
    <w:next w:val="Normal"/>
    <w:autoRedefine/>
    <w:uiPriority w:val="39"/>
    <w:qFormat/>
    <w:rsid w:val="00FB2428"/>
    <w:pPr>
      <w:tabs>
        <w:tab w:val="left" w:pos="540"/>
        <w:tab w:val="left" w:pos="720"/>
        <w:tab w:val="right" w:leader="hyphen" w:pos="9540"/>
      </w:tabs>
      <w:spacing w:line="360" w:lineRule="auto"/>
      <w:ind w:left="240"/>
      <w:jc w:val="both"/>
    </w:pPr>
  </w:style>
  <w:style w:type="paragraph" w:styleId="TDC4">
    <w:name w:val="toc 4"/>
    <w:basedOn w:val="Normal"/>
    <w:next w:val="Normal"/>
    <w:autoRedefine/>
    <w:semiHidden/>
    <w:rsid w:val="004841C8"/>
    <w:pPr>
      <w:ind w:left="720"/>
    </w:pPr>
  </w:style>
  <w:style w:type="paragraph" w:styleId="Piedepgina">
    <w:name w:val="footer"/>
    <w:basedOn w:val="Normal"/>
    <w:rsid w:val="0027017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70179"/>
  </w:style>
  <w:style w:type="table" w:styleId="Tablaconcuadrcula">
    <w:name w:val="Table Grid"/>
    <w:basedOn w:val="Tablanormal"/>
    <w:uiPriority w:val="59"/>
    <w:rsid w:val="00F141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566CA0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F65A24"/>
    <w:rPr>
      <w:sz w:val="20"/>
      <w:szCs w:val="20"/>
    </w:rPr>
  </w:style>
  <w:style w:type="character" w:styleId="Refdenotaalpie">
    <w:name w:val="footnote reference"/>
    <w:semiHidden/>
    <w:rsid w:val="00F65A2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825EA"/>
    <w:pPr>
      <w:spacing w:before="100" w:beforeAutospacing="1" w:after="100" w:afterAutospacing="1"/>
    </w:pPr>
    <w:rPr>
      <w:rFonts w:ascii="Times" w:eastAsia="MS Mincho" w:hAnsi="Times"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rsid w:val="0050445D"/>
    <w:rPr>
      <w:rFonts w:ascii="Lucida Grande" w:hAnsi="Lucida Grande"/>
      <w:sz w:val="18"/>
      <w:szCs w:val="18"/>
      <w:lang w:eastAsia="x-none"/>
    </w:rPr>
  </w:style>
  <w:style w:type="character" w:customStyle="1" w:styleId="TextodegloboCar">
    <w:name w:val="Texto de globo Car"/>
    <w:link w:val="Textodeglobo"/>
    <w:rsid w:val="0050445D"/>
    <w:rPr>
      <w:rFonts w:ascii="Lucida Grande" w:hAnsi="Lucida Grande"/>
      <w:sz w:val="18"/>
      <w:szCs w:val="18"/>
      <w:lang w:val="es-ES"/>
    </w:rPr>
  </w:style>
  <w:style w:type="paragraph" w:customStyle="1" w:styleId="Prrafodelista1">
    <w:name w:val="Párrafo de lista1"/>
    <w:basedOn w:val="Normal"/>
    <w:uiPriority w:val="34"/>
    <w:qFormat/>
    <w:rsid w:val="00683625"/>
    <w:pPr>
      <w:ind w:left="720"/>
      <w:contextualSpacing/>
    </w:pPr>
  </w:style>
  <w:style w:type="paragraph" w:styleId="Prrafodelista">
    <w:name w:val="List Paragraph"/>
    <w:basedOn w:val="Normal"/>
    <w:uiPriority w:val="34"/>
    <w:qFormat/>
    <w:rsid w:val="00633E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Ttulo">
    <w:name w:val="Title"/>
    <w:basedOn w:val="Normal"/>
    <w:next w:val="Normal"/>
    <w:link w:val="TtuloCar"/>
    <w:qFormat/>
    <w:rsid w:val="005C02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5C0255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Default">
    <w:name w:val="Default"/>
    <w:rsid w:val="00517A3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s-ES" w:eastAsia="en-US"/>
    </w:rPr>
  </w:style>
  <w:style w:type="character" w:customStyle="1" w:styleId="Ttulo2Car">
    <w:name w:val="Título 2 Car"/>
    <w:link w:val="Ttulo2"/>
    <w:rsid w:val="00C66D7F"/>
    <w:rPr>
      <w:b/>
      <w:sz w:val="28"/>
      <w:lang w:val="es-ES" w:eastAsia="es-ES"/>
    </w:rPr>
  </w:style>
  <w:style w:type="paragraph" w:styleId="TDC3">
    <w:name w:val="toc 3"/>
    <w:basedOn w:val="Normal"/>
    <w:next w:val="Normal"/>
    <w:autoRedefine/>
    <w:uiPriority w:val="39"/>
    <w:qFormat/>
    <w:rsid w:val="00000893"/>
    <w:pPr>
      <w:ind w:left="480"/>
    </w:pPr>
  </w:style>
  <w:style w:type="character" w:customStyle="1" w:styleId="EncabezadoCar">
    <w:name w:val="Encabezado Car"/>
    <w:basedOn w:val="Fuentedeprrafopredeter"/>
    <w:link w:val="Encabezado"/>
    <w:uiPriority w:val="99"/>
    <w:rsid w:val="00EC6783"/>
    <w:rPr>
      <w:sz w:val="24"/>
      <w:szCs w:val="24"/>
      <w:lang w:val="es-ES"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94D98"/>
    <w:pPr>
      <w:keepLines/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L" w:eastAsia="es-CL"/>
    </w:rPr>
  </w:style>
  <w:style w:type="paragraph" w:styleId="ndice1">
    <w:name w:val="index 1"/>
    <w:basedOn w:val="Normal"/>
    <w:next w:val="Normal"/>
    <w:autoRedefine/>
    <w:rsid w:val="00FA6FAD"/>
    <w:pPr>
      <w:ind w:left="240" w:hanging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F7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95535"/>
    <w:pPr>
      <w:keepNext/>
      <w:ind w:right="-6237"/>
      <w:jc w:val="center"/>
      <w:outlineLvl w:val="0"/>
    </w:pPr>
    <w:rPr>
      <w:sz w:val="32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B95535"/>
    <w:pPr>
      <w:keepNext/>
      <w:jc w:val="center"/>
      <w:outlineLvl w:val="1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95535"/>
    <w:pPr>
      <w:keepNext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qFormat/>
    <w:rsid w:val="00B95535"/>
    <w:pPr>
      <w:keepNext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qFormat/>
    <w:rsid w:val="00B95535"/>
    <w:pPr>
      <w:keepNext/>
      <w:tabs>
        <w:tab w:val="left" w:pos="2127"/>
      </w:tabs>
      <w:ind w:left="2268" w:hanging="2268"/>
      <w:jc w:val="both"/>
      <w:outlineLvl w:val="4"/>
    </w:pPr>
    <w:rPr>
      <w:b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Izquierda1cm">
    <w:name w:val="Normal + Izquierda:  1 cm"/>
    <w:aliases w:val="Primera línea:  1 cm,Interlineado:  1,líneas"/>
    <w:basedOn w:val="Normal"/>
    <w:rsid w:val="00B95535"/>
    <w:pPr>
      <w:spacing w:line="360" w:lineRule="auto"/>
      <w:ind w:left="540" w:firstLine="1584"/>
    </w:pPr>
    <w:rPr>
      <w:lang w:val="es-CL"/>
    </w:rPr>
  </w:style>
  <w:style w:type="paragraph" w:styleId="Textoindependiente">
    <w:name w:val="Body Text"/>
    <w:basedOn w:val="Normal"/>
    <w:rsid w:val="00B95535"/>
    <w:rPr>
      <w:sz w:val="28"/>
      <w:szCs w:val="20"/>
    </w:rPr>
  </w:style>
  <w:style w:type="character" w:styleId="Hipervnculo">
    <w:name w:val="Hyperlink"/>
    <w:uiPriority w:val="99"/>
    <w:rsid w:val="00306B6F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qFormat/>
    <w:rsid w:val="00E805D0"/>
    <w:pPr>
      <w:tabs>
        <w:tab w:val="left" w:pos="9639"/>
      </w:tabs>
      <w:ind w:left="284" w:hanging="284"/>
      <w:jc w:val="both"/>
    </w:pPr>
  </w:style>
  <w:style w:type="paragraph" w:styleId="TDC2">
    <w:name w:val="toc 2"/>
    <w:basedOn w:val="Normal"/>
    <w:next w:val="Normal"/>
    <w:autoRedefine/>
    <w:uiPriority w:val="39"/>
    <w:qFormat/>
    <w:rsid w:val="00FB2428"/>
    <w:pPr>
      <w:tabs>
        <w:tab w:val="left" w:pos="540"/>
        <w:tab w:val="left" w:pos="720"/>
        <w:tab w:val="right" w:leader="hyphen" w:pos="9540"/>
      </w:tabs>
      <w:spacing w:line="360" w:lineRule="auto"/>
      <w:ind w:left="240"/>
      <w:jc w:val="both"/>
    </w:pPr>
  </w:style>
  <w:style w:type="paragraph" w:styleId="TDC4">
    <w:name w:val="toc 4"/>
    <w:basedOn w:val="Normal"/>
    <w:next w:val="Normal"/>
    <w:autoRedefine/>
    <w:semiHidden/>
    <w:rsid w:val="004841C8"/>
    <w:pPr>
      <w:ind w:left="720"/>
    </w:pPr>
  </w:style>
  <w:style w:type="paragraph" w:styleId="Piedepgina">
    <w:name w:val="footer"/>
    <w:basedOn w:val="Normal"/>
    <w:rsid w:val="0027017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70179"/>
  </w:style>
  <w:style w:type="table" w:styleId="Tablaconcuadrcula">
    <w:name w:val="Table Grid"/>
    <w:basedOn w:val="Tablanormal"/>
    <w:uiPriority w:val="59"/>
    <w:rsid w:val="00F141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566CA0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F65A24"/>
    <w:rPr>
      <w:sz w:val="20"/>
      <w:szCs w:val="20"/>
    </w:rPr>
  </w:style>
  <w:style w:type="character" w:styleId="Refdenotaalpie">
    <w:name w:val="footnote reference"/>
    <w:semiHidden/>
    <w:rsid w:val="00F65A2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825EA"/>
    <w:pPr>
      <w:spacing w:before="100" w:beforeAutospacing="1" w:after="100" w:afterAutospacing="1"/>
    </w:pPr>
    <w:rPr>
      <w:rFonts w:ascii="Times" w:eastAsia="MS Mincho" w:hAnsi="Times"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rsid w:val="0050445D"/>
    <w:rPr>
      <w:rFonts w:ascii="Lucida Grande" w:hAnsi="Lucida Grande"/>
      <w:sz w:val="18"/>
      <w:szCs w:val="18"/>
      <w:lang w:eastAsia="x-none"/>
    </w:rPr>
  </w:style>
  <w:style w:type="character" w:customStyle="1" w:styleId="TextodegloboCar">
    <w:name w:val="Texto de globo Car"/>
    <w:link w:val="Textodeglobo"/>
    <w:rsid w:val="0050445D"/>
    <w:rPr>
      <w:rFonts w:ascii="Lucida Grande" w:hAnsi="Lucida Grande"/>
      <w:sz w:val="18"/>
      <w:szCs w:val="18"/>
      <w:lang w:val="es-ES"/>
    </w:rPr>
  </w:style>
  <w:style w:type="paragraph" w:customStyle="1" w:styleId="Prrafodelista1">
    <w:name w:val="Párrafo de lista1"/>
    <w:basedOn w:val="Normal"/>
    <w:uiPriority w:val="34"/>
    <w:qFormat/>
    <w:rsid w:val="00683625"/>
    <w:pPr>
      <w:ind w:left="720"/>
      <w:contextualSpacing/>
    </w:pPr>
  </w:style>
  <w:style w:type="paragraph" w:styleId="Prrafodelista">
    <w:name w:val="List Paragraph"/>
    <w:basedOn w:val="Normal"/>
    <w:uiPriority w:val="34"/>
    <w:qFormat/>
    <w:rsid w:val="00633E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Ttulo">
    <w:name w:val="Title"/>
    <w:basedOn w:val="Normal"/>
    <w:next w:val="Normal"/>
    <w:link w:val="TtuloCar"/>
    <w:qFormat/>
    <w:rsid w:val="005C02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5C0255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Default">
    <w:name w:val="Default"/>
    <w:rsid w:val="00517A3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s-ES" w:eastAsia="en-US"/>
    </w:rPr>
  </w:style>
  <w:style w:type="character" w:customStyle="1" w:styleId="Ttulo2Car">
    <w:name w:val="Título 2 Car"/>
    <w:link w:val="Ttulo2"/>
    <w:rsid w:val="00C66D7F"/>
    <w:rPr>
      <w:b/>
      <w:sz w:val="28"/>
      <w:lang w:val="es-ES" w:eastAsia="es-ES"/>
    </w:rPr>
  </w:style>
  <w:style w:type="paragraph" w:styleId="TDC3">
    <w:name w:val="toc 3"/>
    <w:basedOn w:val="Normal"/>
    <w:next w:val="Normal"/>
    <w:autoRedefine/>
    <w:uiPriority w:val="39"/>
    <w:qFormat/>
    <w:rsid w:val="00000893"/>
    <w:pPr>
      <w:ind w:left="480"/>
    </w:pPr>
  </w:style>
  <w:style w:type="character" w:customStyle="1" w:styleId="EncabezadoCar">
    <w:name w:val="Encabezado Car"/>
    <w:basedOn w:val="Fuentedeprrafopredeter"/>
    <w:link w:val="Encabezado"/>
    <w:uiPriority w:val="99"/>
    <w:rsid w:val="00EC6783"/>
    <w:rPr>
      <w:sz w:val="24"/>
      <w:szCs w:val="24"/>
      <w:lang w:val="es-ES"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94D98"/>
    <w:pPr>
      <w:keepLines/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L" w:eastAsia="es-CL"/>
    </w:rPr>
  </w:style>
  <w:style w:type="paragraph" w:styleId="ndice1">
    <w:name w:val="index 1"/>
    <w:basedOn w:val="Normal"/>
    <w:next w:val="Normal"/>
    <w:autoRedefine/>
    <w:rsid w:val="00FA6FAD"/>
    <w:pPr>
      <w:ind w:left="240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938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88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616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694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584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8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72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95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44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2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7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intranet.hospitalcurico.cl/projects/consentimient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94BF4-9D60-48FD-B526-BEB06A964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/>
  <LinksUpToDate>false</LinksUpToDate>
  <CharactersWithSpaces>2486</CharactersWithSpaces>
  <SharedDoc>false</SharedDoc>
  <HLinks>
    <vt:vector size="198" baseType="variant">
      <vt:variant>
        <vt:i4>1966135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_Toc395780970</vt:lpwstr>
      </vt:variant>
      <vt:variant>
        <vt:i4>2031671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_Toc395780969</vt:lpwstr>
      </vt:variant>
      <vt:variant>
        <vt:i4>2031671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_Toc395780968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_Toc395780967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_Toc395780966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_Toc395780965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_Toc395780964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_Toc395780963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_Toc395780962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_Toc395780961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_Toc395780960</vt:lpwstr>
      </vt:variant>
      <vt:variant>
        <vt:i4>1835063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_Toc395780959</vt:lpwstr>
      </vt:variant>
      <vt:variant>
        <vt:i4>1835063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_Toc395780958</vt:lpwstr>
      </vt:variant>
      <vt:variant>
        <vt:i4>1835063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_Toc395780957</vt:lpwstr>
      </vt:variant>
      <vt:variant>
        <vt:i4>1835063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_Toc395780956</vt:lpwstr>
      </vt:variant>
      <vt:variant>
        <vt:i4>1835063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_Toc395780955</vt:lpwstr>
      </vt:variant>
      <vt:variant>
        <vt:i4>1835063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_Toc395780954</vt:lpwstr>
      </vt:variant>
      <vt:variant>
        <vt:i4>1835063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_Toc395780953</vt:lpwstr>
      </vt:variant>
      <vt:variant>
        <vt:i4>1835063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_Toc395780952</vt:lpwstr>
      </vt:variant>
      <vt:variant>
        <vt:i4>1835063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_Toc395780951</vt:lpwstr>
      </vt:variant>
      <vt:variant>
        <vt:i4>1835063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_Toc395780950</vt:lpwstr>
      </vt:variant>
      <vt:variant>
        <vt:i4>1900599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_Toc395780949</vt:lpwstr>
      </vt:variant>
      <vt:variant>
        <vt:i4>1900599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_Toc395780948</vt:lpwstr>
      </vt:variant>
      <vt:variant>
        <vt:i4>1900599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_Toc395780947</vt:lpwstr>
      </vt:variant>
      <vt:variant>
        <vt:i4>1900599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_Toc395780946</vt:lpwstr>
      </vt:variant>
      <vt:variant>
        <vt:i4>1900599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_Toc395780945</vt:lpwstr>
      </vt:variant>
      <vt:variant>
        <vt:i4>1900599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_Toc395780944</vt:lpwstr>
      </vt:variant>
      <vt:variant>
        <vt:i4>1900599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_Toc395780943</vt:lpwstr>
      </vt:variant>
      <vt:variant>
        <vt:i4>1900599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_Toc395780942</vt:lpwstr>
      </vt:variant>
      <vt:variant>
        <vt:i4>1900599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_Toc395780941</vt:lpwstr>
      </vt:variant>
      <vt:variant>
        <vt:i4>1900599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_Toc395780940</vt:lpwstr>
      </vt:variant>
      <vt:variant>
        <vt:i4>1703991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_Toc395780939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_Toc395780938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DIRECTOR</dc:creator>
  <cp:lastModifiedBy>Calidad</cp:lastModifiedBy>
  <cp:revision>5</cp:revision>
  <cp:lastPrinted>2015-12-21T12:46:00Z</cp:lastPrinted>
  <dcterms:created xsi:type="dcterms:W3CDTF">2018-03-13T18:24:00Z</dcterms:created>
  <dcterms:modified xsi:type="dcterms:W3CDTF">2021-06-08T15:03:00Z</dcterms:modified>
</cp:coreProperties>
</file>