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8C" w:rsidRDefault="001F368C" w:rsidP="001F368C"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6750E5A9" wp14:editId="25876521">
            <wp:simplePos x="0" y="0"/>
            <wp:positionH relativeFrom="column">
              <wp:posOffset>-36195</wp:posOffset>
            </wp:positionH>
            <wp:positionV relativeFrom="paragraph">
              <wp:posOffset>180975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8C" w:rsidRDefault="001F368C" w:rsidP="001F368C">
      <w:pPr>
        <w:rPr>
          <w:b/>
        </w:rPr>
      </w:pPr>
    </w:p>
    <w:p w:rsidR="00AF0DC8" w:rsidRDefault="00AF0DC8" w:rsidP="001F3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368C" w:rsidRDefault="001F368C" w:rsidP="001F3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F0DC8">
        <w:rPr>
          <w:rFonts w:ascii="Times New Roman" w:hAnsi="Times New Roman"/>
          <w:b/>
          <w:sz w:val="24"/>
          <w:szCs w:val="24"/>
          <w:u w:val="single"/>
        </w:rPr>
        <w:t>INFORMACIÓN PARA PACIENTES: “AMNIOCENTESIS”</w:t>
      </w:r>
    </w:p>
    <w:p w:rsidR="00AF0DC8" w:rsidRPr="00AF0DC8" w:rsidRDefault="00AF0DC8" w:rsidP="001F36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5570C" w:rsidRPr="0075570C" w:rsidRDefault="0075570C" w:rsidP="00AF0DC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es-ES"/>
        </w:rPr>
      </w:pPr>
      <w:r w:rsidRPr="0075570C">
        <w:rPr>
          <w:rFonts w:ascii="Times New Roman" w:eastAsia="Times New Roman" w:hAnsi="Times New Roman"/>
          <w:sz w:val="24"/>
          <w:szCs w:val="20"/>
          <w:lang w:eastAsia="es-ES"/>
        </w:rPr>
        <w:t>El presente documento permite entregar información al paciente respecto a la cirugía específica  a realizar,  por lo que NO CONSTITUYE  EL CONSENTIMIENTO INFORMADO.</w:t>
      </w:r>
    </w:p>
    <w:p w:rsidR="0075570C" w:rsidRPr="0075570C" w:rsidRDefault="0075570C" w:rsidP="00AF0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s-ES"/>
        </w:rPr>
      </w:pPr>
      <w:r w:rsidRPr="0075570C">
        <w:rPr>
          <w:rFonts w:ascii="Times New Roman" w:eastAsia="Times New Roman" w:hAnsi="Times New Roman"/>
          <w:sz w:val="24"/>
          <w:szCs w:val="20"/>
          <w:lang w:eastAsia="es-ES"/>
        </w:rPr>
        <w:t xml:space="preserve">El  CONSENTIMIENTO INFORMADO, debe ser  llenado en el formulario en  la página web: www.hospitalcurico.cl,  en el enlace: </w:t>
      </w:r>
      <w:r w:rsidRPr="0075570C">
        <w:rPr>
          <w:rFonts w:ascii="Times New Roman" w:eastAsia="Times New Roman" w:hAnsi="Times New Roman"/>
          <w:b/>
          <w:i/>
          <w:sz w:val="24"/>
          <w:szCs w:val="20"/>
          <w:u w:val="single"/>
          <w:lang w:eastAsia="es-ES"/>
        </w:rPr>
        <w:t>https://intranet.hospitalcurico.cl/projects/consentimiento</w:t>
      </w:r>
    </w:p>
    <w:p w:rsidR="00AF0DC8" w:rsidRDefault="00AF0DC8" w:rsidP="00AF0DC8">
      <w:pPr>
        <w:pStyle w:val="Sinespaciado"/>
      </w:pPr>
    </w:p>
    <w:p w:rsidR="00FD32AD" w:rsidRPr="001F368C" w:rsidRDefault="00FD32AD" w:rsidP="00AF0D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368C">
        <w:rPr>
          <w:rFonts w:ascii="Times New Roman" w:hAnsi="Times New Roman"/>
          <w:b/>
          <w:sz w:val="24"/>
          <w:szCs w:val="24"/>
        </w:rPr>
        <w:t>Objetivos del procedimiento: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Mediante este procedimiento se pretende extraer líquido amniótico para el estudio requerido. Se me ha informado que es necesario/conveniente practicarme una amniocentesis a fin de estudiar aspectos como: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Edad gestacional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Bienestar fetal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Madurez pulmonar fetal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Enfermedades metabólicas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Enfermedades infecciosas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</w:t>
      </w:r>
      <w:proofErr w:type="spellStart"/>
      <w:r w:rsidRPr="001F368C">
        <w:rPr>
          <w:rFonts w:ascii="Times New Roman" w:hAnsi="Times New Roman"/>
          <w:sz w:val="24"/>
          <w:szCs w:val="24"/>
          <w:lang w:val="es-CL" w:eastAsia="es-CL"/>
        </w:rPr>
        <w:t>Isoinmunización</w:t>
      </w:r>
      <w:proofErr w:type="spellEnd"/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 </w:t>
      </w:r>
    </w:p>
    <w:p w:rsidR="00FD32AD" w:rsidRDefault="00FD32AD" w:rsidP="00AF0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Tratar </w:t>
      </w:r>
      <w:proofErr w:type="spellStart"/>
      <w:r w:rsidRPr="001F368C">
        <w:rPr>
          <w:rFonts w:ascii="Times New Roman" w:hAnsi="Times New Roman"/>
          <w:sz w:val="24"/>
          <w:szCs w:val="24"/>
          <w:lang w:val="es-CL" w:eastAsia="es-CL"/>
        </w:rPr>
        <w:t>hidroamnios</w:t>
      </w:r>
      <w:proofErr w:type="spellEnd"/>
    </w:p>
    <w:p w:rsidR="00AF0DC8" w:rsidRPr="001F368C" w:rsidRDefault="00AF0DC8" w:rsidP="00AF0DC8">
      <w:pPr>
        <w:pStyle w:val="Sinespaciado"/>
        <w:rPr>
          <w:lang w:val="es-CL" w:eastAsia="es-CL"/>
        </w:rPr>
      </w:pPr>
    </w:p>
    <w:p w:rsidR="00FD32AD" w:rsidRDefault="00FD32AD" w:rsidP="00AF0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b/>
          <w:sz w:val="24"/>
          <w:szCs w:val="24"/>
        </w:rPr>
        <w:t>Descripción del procedimiento:</w:t>
      </w:r>
      <w:r w:rsidR="0075570C">
        <w:rPr>
          <w:rFonts w:ascii="Times New Roman" w:hAnsi="Times New Roman"/>
          <w:b/>
          <w:sz w:val="24"/>
          <w:szCs w:val="24"/>
        </w:rPr>
        <w:t xml:space="preserve"> </w:t>
      </w:r>
      <w:r w:rsidRPr="001F368C">
        <w:rPr>
          <w:rFonts w:ascii="Times New Roman" w:hAnsi="Times New Roman"/>
          <w:sz w:val="24"/>
          <w:szCs w:val="24"/>
          <w:lang w:val="es-CL" w:eastAsia="es-CL"/>
        </w:rPr>
        <w:t>La Amniocentesis es una técnica diagnóstica invasiva, que consiste en la introducción de una aguja a través de la pared abdominal, del útero y de la membrana amniótica y a través de ella, extraer líquido amniótico para el estudio requerido.</w:t>
      </w:r>
    </w:p>
    <w:p w:rsidR="00AF0DC8" w:rsidRPr="001F368C" w:rsidRDefault="00AF0DC8" w:rsidP="00AF0DC8">
      <w:pPr>
        <w:pStyle w:val="Sinespaciado"/>
      </w:pPr>
    </w:p>
    <w:p w:rsidR="00FD32AD" w:rsidRPr="001F368C" w:rsidRDefault="00FD32AD" w:rsidP="00AF0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b/>
          <w:sz w:val="24"/>
          <w:szCs w:val="24"/>
        </w:rPr>
        <w:t>Riesgos del procedimiento:</w:t>
      </w:r>
      <w:r w:rsidR="0075570C">
        <w:rPr>
          <w:rFonts w:ascii="Times New Roman" w:hAnsi="Times New Roman"/>
          <w:b/>
          <w:sz w:val="24"/>
          <w:szCs w:val="24"/>
        </w:rPr>
        <w:t xml:space="preserve"> </w:t>
      </w: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Se me ha informado que la técnica puede fracasar al no conseguirse una muestra de líquido amniótico o porque no se logra determinar por los exámenes de laboratorio, de un diagnóstico final preciso. También se me ha comunicado que a pesar de la adecuada indicación de la </w:t>
      </w:r>
      <w:proofErr w:type="spellStart"/>
      <w:r w:rsidRPr="001F368C">
        <w:rPr>
          <w:rFonts w:ascii="Times New Roman" w:hAnsi="Times New Roman"/>
          <w:sz w:val="24"/>
          <w:szCs w:val="24"/>
          <w:lang w:val="es-CL" w:eastAsia="es-CL"/>
        </w:rPr>
        <w:t>amniocentésis</w:t>
      </w:r>
      <w:proofErr w:type="spellEnd"/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 y de su correcta realización, pueden presentarse algunos efectos no deseados, entre los que cabe mencionar: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Desencadenamiento del parto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Desprendimiento placentario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Punción del cordón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Rotura de la bolsa de aguas </w:t>
      </w:r>
    </w:p>
    <w:p w:rsidR="00FD32AD" w:rsidRPr="001F368C" w:rsidRDefault="00FD32AD" w:rsidP="00AF0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 xml:space="preserve">• Infección </w:t>
      </w:r>
    </w:p>
    <w:p w:rsidR="00FD32AD" w:rsidRDefault="00FD32AD" w:rsidP="00AF0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L" w:eastAsia="es-CL"/>
        </w:rPr>
      </w:pPr>
      <w:r w:rsidRPr="001F368C">
        <w:rPr>
          <w:rFonts w:ascii="Times New Roman" w:hAnsi="Times New Roman"/>
          <w:sz w:val="24"/>
          <w:szCs w:val="24"/>
          <w:lang w:val="es-CL" w:eastAsia="es-CL"/>
        </w:rPr>
        <w:t>De cualquier forma, si llegara a ocurrir una complicación, se cuenta con todos los medios técnicos para solucionarla.</w:t>
      </w:r>
    </w:p>
    <w:p w:rsidR="00AF0DC8" w:rsidRPr="001F368C" w:rsidRDefault="00AF0DC8" w:rsidP="00AF0DC8">
      <w:pPr>
        <w:pStyle w:val="Sinespaciado"/>
      </w:pPr>
    </w:p>
    <w:p w:rsidR="00FD32AD" w:rsidRDefault="00FD32AD" w:rsidP="00AF0DC8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1F368C">
        <w:rPr>
          <w:rFonts w:ascii="Times New Roman" w:hAnsi="Times New Roman"/>
          <w:b/>
          <w:sz w:val="24"/>
          <w:szCs w:val="24"/>
        </w:rPr>
        <w:t>Alternativas al procedimiento propuesto:</w:t>
      </w:r>
      <w:r w:rsidR="001F368C">
        <w:rPr>
          <w:rFonts w:ascii="Times New Roman" w:hAnsi="Times New Roman"/>
          <w:b/>
          <w:sz w:val="24"/>
          <w:szCs w:val="24"/>
        </w:rPr>
        <w:t xml:space="preserve"> </w:t>
      </w:r>
      <w:r w:rsidRPr="001F368C">
        <w:rPr>
          <w:rFonts w:ascii="Times New Roman" w:hAnsi="Times New Roman"/>
          <w:sz w:val="24"/>
          <w:szCs w:val="24"/>
          <w:lang w:val="es-ES_tradnl"/>
        </w:rPr>
        <w:t>No existe alternativa.</w:t>
      </w:r>
    </w:p>
    <w:p w:rsidR="00AF0DC8" w:rsidRPr="001F368C" w:rsidRDefault="00AF0DC8" w:rsidP="00AF0DC8">
      <w:pPr>
        <w:pStyle w:val="Sinespaciado"/>
        <w:rPr>
          <w:lang w:val="es-ES_tradnl"/>
        </w:rPr>
      </w:pPr>
    </w:p>
    <w:p w:rsidR="0075570C" w:rsidRDefault="00FD32AD" w:rsidP="00AF0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8C">
        <w:rPr>
          <w:rFonts w:ascii="Times New Roman" w:hAnsi="Times New Roman"/>
          <w:b/>
          <w:sz w:val="24"/>
          <w:szCs w:val="24"/>
        </w:rPr>
        <w:t>Consecuencias de no aceptar el procedimiento:</w:t>
      </w:r>
      <w:r w:rsidR="001F368C">
        <w:rPr>
          <w:rFonts w:ascii="Times New Roman" w:hAnsi="Times New Roman"/>
          <w:b/>
          <w:sz w:val="24"/>
          <w:szCs w:val="24"/>
        </w:rPr>
        <w:t xml:space="preserve"> </w:t>
      </w:r>
      <w:r w:rsidRPr="001F368C">
        <w:rPr>
          <w:rFonts w:ascii="Times New Roman" w:hAnsi="Times New Roman"/>
          <w:sz w:val="24"/>
          <w:szCs w:val="24"/>
        </w:rPr>
        <w:t>De no aceptar el procedimiento  aumenta el riesgo de morbimortalidad materna y/o fetal</w:t>
      </w:r>
      <w:r w:rsidR="0075570C">
        <w:rPr>
          <w:rFonts w:ascii="Times New Roman" w:hAnsi="Times New Roman"/>
          <w:sz w:val="24"/>
          <w:szCs w:val="24"/>
        </w:rPr>
        <w:t>.</w:t>
      </w:r>
    </w:p>
    <w:p w:rsidR="00AF0DC8" w:rsidRDefault="00AF0DC8" w:rsidP="00AF0DC8">
      <w:pPr>
        <w:pStyle w:val="Sinespaciado"/>
      </w:pPr>
    </w:p>
    <w:p w:rsidR="00C1124C" w:rsidRDefault="00FD32AD" w:rsidP="00AF0DC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F368C">
        <w:rPr>
          <w:rFonts w:ascii="Times New Roman" w:hAnsi="Times New Roman"/>
          <w:b/>
          <w:sz w:val="24"/>
          <w:szCs w:val="24"/>
        </w:rPr>
        <w:t>Mecanismo para solicitar más información:</w:t>
      </w:r>
      <w:r w:rsidR="001F368C">
        <w:rPr>
          <w:rFonts w:ascii="Times New Roman" w:hAnsi="Times New Roman"/>
          <w:b/>
          <w:sz w:val="24"/>
          <w:szCs w:val="24"/>
        </w:rPr>
        <w:t xml:space="preserve"> </w:t>
      </w:r>
      <w:r w:rsidRPr="001F368C">
        <w:rPr>
          <w:rFonts w:ascii="Times New Roman" w:hAnsi="Times New Roman"/>
          <w:sz w:val="24"/>
          <w:szCs w:val="24"/>
          <w:lang w:val="es-ES_tradnl"/>
        </w:rPr>
        <w:t>Consulte con su Matrona o su Médico Tratante.</w:t>
      </w:r>
      <w:bookmarkStart w:id="0" w:name="_GoBack"/>
      <w:bookmarkEnd w:id="0"/>
    </w:p>
    <w:sectPr w:rsidR="00C1124C" w:rsidSect="00AF0DC8">
      <w:pgSz w:w="12240" w:h="15840" w:code="1"/>
      <w:pgMar w:top="284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4B"/>
    <w:rsid w:val="00055C4B"/>
    <w:rsid w:val="000B7E06"/>
    <w:rsid w:val="001F368C"/>
    <w:rsid w:val="002C0F97"/>
    <w:rsid w:val="0047363B"/>
    <w:rsid w:val="0075570C"/>
    <w:rsid w:val="00803B0E"/>
    <w:rsid w:val="00AF0DC8"/>
    <w:rsid w:val="00C1124C"/>
    <w:rsid w:val="00EB6F64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A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D32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AF0DC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A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D32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AF0DC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6</cp:revision>
  <dcterms:created xsi:type="dcterms:W3CDTF">2018-01-11T14:48:00Z</dcterms:created>
  <dcterms:modified xsi:type="dcterms:W3CDTF">2021-06-09T19:54:00Z</dcterms:modified>
</cp:coreProperties>
</file>